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35" w:rsidRDefault="005A6E35" w:rsidP="008014E4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5A6E35" w:rsidRDefault="005A6E35" w:rsidP="008014E4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8014E4" w:rsidRPr="002D7ED5" w:rsidRDefault="008014E4" w:rsidP="008014E4">
      <w:pPr>
        <w:pStyle w:val="Ttulo2"/>
        <w:ind w:left="2835"/>
        <w:rPr>
          <w:rFonts w:ascii="Times New Roman" w:eastAsia="Arial Unicode MS" w:hAnsi="Times New Roman"/>
          <w:sz w:val="24"/>
          <w:szCs w:val="24"/>
        </w:rPr>
      </w:pPr>
      <w:r w:rsidRPr="002D7ED5">
        <w:rPr>
          <w:rFonts w:ascii="Times New Roman" w:hAnsi="Times New Roman"/>
          <w:sz w:val="24"/>
          <w:szCs w:val="24"/>
        </w:rPr>
        <w:t xml:space="preserve">PORTARIA Nº </w:t>
      </w:r>
      <w:r w:rsidR="000D6070">
        <w:rPr>
          <w:rFonts w:ascii="Times New Roman" w:hAnsi="Times New Roman"/>
          <w:sz w:val="24"/>
          <w:szCs w:val="24"/>
        </w:rPr>
        <w:t>194/2018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0D6070">
        <w:rPr>
          <w:rFonts w:ascii="Times New Roman" w:hAnsi="Times New Roman"/>
          <w:b w:val="0"/>
          <w:bCs/>
          <w:szCs w:val="24"/>
          <w:u w:val="none"/>
        </w:rPr>
        <w:t>21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0D6070">
        <w:rPr>
          <w:rFonts w:ascii="Times New Roman" w:hAnsi="Times New Roman"/>
          <w:b w:val="0"/>
          <w:bCs/>
          <w:szCs w:val="24"/>
          <w:u w:val="none"/>
        </w:rPr>
        <w:t>novembro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0D6070">
      <w:pPr>
        <w:ind w:left="2835" w:firstLine="4"/>
        <w:jc w:val="both"/>
        <w:rPr>
          <w:sz w:val="24"/>
          <w:szCs w:val="24"/>
        </w:rPr>
      </w:pPr>
      <w:r w:rsidRPr="008014E4">
        <w:rPr>
          <w:bCs/>
          <w:sz w:val="24"/>
          <w:szCs w:val="24"/>
        </w:rPr>
        <w:t xml:space="preserve">Concede </w:t>
      </w:r>
      <w:r w:rsidR="000D6070">
        <w:rPr>
          <w:bCs/>
          <w:sz w:val="24"/>
          <w:szCs w:val="24"/>
        </w:rPr>
        <w:t>ao senhor</w:t>
      </w:r>
      <w:r w:rsidRPr="008014E4">
        <w:rPr>
          <w:bCs/>
          <w:sz w:val="24"/>
          <w:szCs w:val="24"/>
        </w:rPr>
        <w:t xml:space="preserve"> </w:t>
      </w:r>
      <w:r w:rsidR="000D6070">
        <w:rPr>
          <w:bCs/>
          <w:sz w:val="24"/>
          <w:szCs w:val="24"/>
        </w:rPr>
        <w:t>José Hilton de Almeida Jeronimo</w:t>
      </w:r>
      <w:r w:rsidRPr="008014E4">
        <w:rPr>
          <w:bCs/>
          <w:sz w:val="24"/>
          <w:szCs w:val="24"/>
        </w:rPr>
        <w:t>, Prêmio por Qualificação e dá outras providências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0D6070" w:rsidP="008014E4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</w:t>
      </w:r>
      <w:r w:rsidRPr="008014E4">
        <w:rPr>
          <w:sz w:val="24"/>
          <w:szCs w:val="24"/>
        </w:rPr>
        <w:t>Excelentíssimo</w:t>
      </w:r>
      <w:proofErr w:type="gramEnd"/>
      <w:r w:rsidR="008014E4" w:rsidRPr="008014E4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o disposto no </w:t>
      </w:r>
      <w:r w:rsidRPr="008014E4">
        <w:rPr>
          <w:bCs/>
          <w:sz w:val="24"/>
          <w:szCs w:val="24"/>
        </w:rPr>
        <w:t xml:space="preserve">art. 13 da </w:t>
      </w:r>
      <w:r w:rsidRPr="008014E4">
        <w:rPr>
          <w:sz w:val="24"/>
          <w:szCs w:val="24"/>
        </w:rPr>
        <w:t>Lei Complementar nº 270/2018;</w:t>
      </w:r>
    </w:p>
    <w:p w:rsidR="008014E4" w:rsidRPr="008014E4" w:rsidRDefault="000D6070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Considerando a solicitação do</w:t>
      </w:r>
      <w:r w:rsidR="008014E4" w:rsidRPr="008014E4">
        <w:rPr>
          <w:sz w:val="24"/>
          <w:szCs w:val="24"/>
        </w:rPr>
        <w:t xml:space="preserve"> servidor; </w:t>
      </w:r>
      <w:proofErr w:type="gramStart"/>
      <w:r w:rsidR="008014E4" w:rsidRPr="008014E4">
        <w:rPr>
          <w:sz w:val="24"/>
          <w:szCs w:val="24"/>
        </w:rPr>
        <w:t>e</w:t>
      </w:r>
      <w:proofErr w:type="gramEnd"/>
    </w:p>
    <w:p w:rsidR="008014E4" w:rsidRPr="008014E4" w:rsidRDefault="008014E4" w:rsidP="008014E4">
      <w:pPr>
        <w:numPr>
          <w:ilvl w:val="0"/>
          <w:numId w:val="2"/>
        </w:numPr>
        <w:ind w:left="0" w:firstLine="1419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o parecer favorável da Comissão de Avaliação de Estágio Probatório e Desenvolvimento Funcional,</w:t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b/>
          <w:bCs/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RESOLVE: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1º</w:t>
      </w:r>
      <w:r w:rsidRPr="008014E4">
        <w:rPr>
          <w:sz w:val="24"/>
          <w:szCs w:val="24"/>
        </w:rPr>
        <w:t xml:space="preserve"> - Conceder </w:t>
      </w:r>
      <w:r w:rsidR="000D6070">
        <w:rPr>
          <w:sz w:val="24"/>
          <w:szCs w:val="24"/>
        </w:rPr>
        <w:t>ao senhor</w:t>
      </w:r>
      <w:r w:rsidRPr="008014E4">
        <w:rPr>
          <w:sz w:val="24"/>
          <w:szCs w:val="24"/>
        </w:rPr>
        <w:t xml:space="preserve"> </w:t>
      </w:r>
      <w:r w:rsidR="000D6070">
        <w:rPr>
          <w:b/>
          <w:bCs/>
          <w:sz w:val="24"/>
          <w:szCs w:val="24"/>
        </w:rPr>
        <w:t>JOSÉ HILTON DE ALMEIDA JERONIMO</w:t>
      </w:r>
      <w:r w:rsidRPr="008014E4">
        <w:rPr>
          <w:sz w:val="24"/>
          <w:szCs w:val="24"/>
        </w:rPr>
        <w:t xml:space="preserve">, matrícula nº </w:t>
      </w:r>
      <w:r w:rsidR="000D6070">
        <w:rPr>
          <w:sz w:val="24"/>
          <w:szCs w:val="24"/>
        </w:rPr>
        <w:t>264, lotado</w:t>
      </w:r>
      <w:r w:rsidRPr="008014E4">
        <w:rPr>
          <w:sz w:val="24"/>
          <w:szCs w:val="24"/>
        </w:rPr>
        <w:t xml:space="preserve"> no cargo de </w:t>
      </w:r>
      <w:r w:rsidR="000D6070">
        <w:rPr>
          <w:sz w:val="24"/>
          <w:szCs w:val="24"/>
        </w:rPr>
        <w:t>Assistente</w:t>
      </w:r>
      <w:r w:rsidRPr="008014E4">
        <w:rPr>
          <w:sz w:val="24"/>
          <w:szCs w:val="24"/>
        </w:rPr>
        <w:t xml:space="preserve"> Administrativo </w:t>
      </w:r>
      <w:r w:rsidRPr="0063621B">
        <w:rPr>
          <w:sz w:val="24"/>
          <w:szCs w:val="24"/>
        </w:rPr>
        <w:t xml:space="preserve">do Quadro de Cargos em Provimento Efetivo da Câmara Municipal de Sorriso, 2% (dois por cento) sobre </w:t>
      </w:r>
      <w:r w:rsidR="0063621B" w:rsidRPr="0063621B">
        <w:rPr>
          <w:sz w:val="24"/>
          <w:szCs w:val="24"/>
        </w:rPr>
        <w:t>a soma do vencimento inicial com o valor decorrente da progressão por nível</w:t>
      </w:r>
      <w:r w:rsidRPr="0063621B">
        <w:rPr>
          <w:sz w:val="24"/>
          <w:szCs w:val="24"/>
        </w:rPr>
        <w:t>, como Prêmio por Qualificação.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2º</w:t>
      </w:r>
      <w:r w:rsidRPr="008014E4">
        <w:rPr>
          <w:sz w:val="24"/>
          <w:szCs w:val="24"/>
        </w:rPr>
        <w:t xml:space="preserve"> - Declarar que o percentual ora mencionado somado aos percentuais concedidos anteriormente, totalizam a p</w:t>
      </w:r>
      <w:r w:rsidR="0063621B">
        <w:rPr>
          <w:sz w:val="24"/>
          <w:szCs w:val="24"/>
        </w:rPr>
        <w:t xml:space="preserve">artir desta data </w:t>
      </w:r>
      <w:r w:rsidR="000D6070">
        <w:rPr>
          <w:sz w:val="24"/>
          <w:szCs w:val="24"/>
        </w:rPr>
        <w:t>6</w:t>
      </w:r>
      <w:r w:rsidRPr="008014E4">
        <w:rPr>
          <w:sz w:val="24"/>
          <w:szCs w:val="24"/>
        </w:rPr>
        <w:t>% (</w:t>
      </w:r>
      <w:r w:rsidR="00151462">
        <w:rPr>
          <w:sz w:val="24"/>
          <w:szCs w:val="24"/>
        </w:rPr>
        <w:t>seis</w:t>
      </w:r>
      <w:bookmarkStart w:id="0" w:name="_GoBack"/>
      <w:bookmarkEnd w:id="0"/>
      <w:r w:rsidRPr="008014E4">
        <w:rPr>
          <w:sz w:val="24"/>
          <w:szCs w:val="24"/>
        </w:rPr>
        <w:t xml:space="preserve"> por cento).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3º</w:t>
      </w:r>
      <w:r w:rsidRPr="008014E4">
        <w:rPr>
          <w:sz w:val="24"/>
          <w:szCs w:val="24"/>
        </w:rPr>
        <w:t xml:space="preserve"> - Esta Portaria entra em vigor na data da sua publicação.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Câmara Municipal de Sorriso, estado de Mato Grosso, em </w:t>
      </w:r>
      <w:r w:rsidR="000D6070">
        <w:rPr>
          <w:sz w:val="24"/>
          <w:szCs w:val="24"/>
        </w:rPr>
        <w:t>21</w:t>
      </w:r>
      <w:r w:rsidRPr="008014E4">
        <w:rPr>
          <w:sz w:val="24"/>
          <w:szCs w:val="24"/>
        </w:rPr>
        <w:t xml:space="preserve"> de </w:t>
      </w:r>
      <w:r w:rsidR="000D6070">
        <w:rPr>
          <w:sz w:val="24"/>
          <w:szCs w:val="24"/>
        </w:rPr>
        <w:t>novembro</w:t>
      </w:r>
      <w:r w:rsidRPr="008014E4">
        <w:rPr>
          <w:sz w:val="24"/>
          <w:szCs w:val="24"/>
        </w:rPr>
        <w:t xml:space="preserve"> de 2018.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FÁBIO GAVASSO</w:t>
      </w:r>
    </w:p>
    <w:p w:rsidR="008E7D92" w:rsidRPr="000D6070" w:rsidRDefault="000D6070" w:rsidP="000D6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sectPr w:rsidR="008E7D92" w:rsidRPr="000D6070" w:rsidSect="008014E4">
      <w:headerReference w:type="default" r:id="rId8"/>
      <w:footerReference w:type="default" r:id="rId9"/>
      <w:pgSz w:w="11907" w:h="16840" w:code="9"/>
      <w:pgMar w:top="2410" w:right="1134" w:bottom="0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56" w:rsidRDefault="00000B56" w:rsidP="008014E4">
      <w:r>
        <w:separator/>
      </w:r>
    </w:p>
  </w:endnote>
  <w:endnote w:type="continuationSeparator" w:id="0">
    <w:p w:rsidR="00000B56" w:rsidRDefault="00000B56" w:rsidP="008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59" w:rsidRPr="008014E4" w:rsidRDefault="00143667" w:rsidP="00DB665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143667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014E4" w:rsidRDefault="00143667" w:rsidP="006568E6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</w:t>
          </w:r>
        </w:p>
        <w:p w:rsidR="00DB6659" w:rsidRDefault="00143667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_____/______/___________</w:t>
          </w:r>
        </w:p>
        <w:p w:rsidR="00DB6659" w:rsidRDefault="00000B56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000B56" w:rsidP="006568E6">
          <w:pPr>
            <w:pStyle w:val="Rodap"/>
            <w:jc w:val="right"/>
          </w:pPr>
        </w:p>
        <w:p w:rsidR="00DB6659" w:rsidRDefault="00000B56" w:rsidP="006568E6">
          <w:pPr>
            <w:pStyle w:val="Rodap"/>
            <w:jc w:val="right"/>
          </w:pPr>
        </w:p>
      </w:tc>
    </w:tr>
  </w:tbl>
  <w:p w:rsidR="00DB6659" w:rsidRDefault="00000B56" w:rsidP="00DB6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56" w:rsidRDefault="00000B56" w:rsidP="008014E4">
      <w:r>
        <w:separator/>
      </w:r>
    </w:p>
  </w:footnote>
  <w:footnote w:type="continuationSeparator" w:id="0">
    <w:p w:rsidR="00000B56" w:rsidRDefault="00000B56" w:rsidP="0080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000B56">
    <w:pPr>
      <w:jc w:val="center"/>
      <w:rPr>
        <w:b/>
        <w:sz w:val="28"/>
      </w:rPr>
    </w:pPr>
  </w:p>
  <w:p w:rsidR="009A1243" w:rsidRDefault="00000B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4"/>
    <w:rsid w:val="00000B56"/>
    <w:rsid w:val="000D6070"/>
    <w:rsid w:val="00143667"/>
    <w:rsid w:val="00151462"/>
    <w:rsid w:val="002B3E04"/>
    <w:rsid w:val="002D7ED5"/>
    <w:rsid w:val="00395399"/>
    <w:rsid w:val="005A6E35"/>
    <w:rsid w:val="00622F05"/>
    <w:rsid w:val="0063621B"/>
    <w:rsid w:val="00637E4F"/>
    <w:rsid w:val="00783BC3"/>
    <w:rsid w:val="008014E4"/>
    <w:rsid w:val="00A86F40"/>
    <w:rsid w:val="00CC0F15"/>
    <w:rsid w:val="00DD6BB3"/>
    <w:rsid w:val="00E20689"/>
    <w:rsid w:val="00E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6</cp:revision>
  <cp:lastPrinted>2018-11-21T13:20:00Z</cp:lastPrinted>
  <dcterms:created xsi:type="dcterms:W3CDTF">2018-04-24T16:21:00Z</dcterms:created>
  <dcterms:modified xsi:type="dcterms:W3CDTF">2018-11-21T13:49:00Z</dcterms:modified>
</cp:coreProperties>
</file>