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1B2EE7" w:rsidRDefault="001B17A3" w:rsidP="001B2EE7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1B2EE7">
        <w:rPr>
          <w:b/>
          <w:bCs/>
          <w:color w:val="000000"/>
        </w:rPr>
        <w:t>REQUERIMENTO</w:t>
      </w:r>
      <w:r w:rsidR="00F77721" w:rsidRPr="001B2EE7">
        <w:rPr>
          <w:b/>
          <w:bCs/>
          <w:color w:val="000000"/>
        </w:rPr>
        <w:t xml:space="preserve"> </w:t>
      </w:r>
      <w:r w:rsidRPr="001B2EE7">
        <w:rPr>
          <w:b/>
          <w:bCs/>
          <w:color w:val="000000"/>
        </w:rPr>
        <w:t>Nº</w:t>
      </w:r>
      <w:r w:rsidR="001B2EE7" w:rsidRPr="001B2EE7">
        <w:rPr>
          <w:b/>
          <w:bCs/>
          <w:color w:val="000000"/>
        </w:rPr>
        <w:t xml:space="preserve"> 286</w:t>
      </w:r>
      <w:r w:rsidR="00472EDD" w:rsidRPr="001B2EE7">
        <w:rPr>
          <w:b/>
          <w:bCs/>
          <w:color w:val="000000"/>
        </w:rPr>
        <w:t>/2018</w:t>
      </w:r>
    </w:p>
    <w:p w:rsidR="00B01CFE" w:rsidRPr="001B2EE7" w:rsidRDefault="00B01CFE" w:rsidP="001B2EE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2EE7" w:rsidRPr="001B2EE7" w:rsidRDefault="001B2EE7" w:rsidP="001B2EE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B0F34" w:rsidRPr="001B2EE7" w:rsidRDefault="007B0F34" w:rsidP="001B2EE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1B2EE7" w:rsidRDefault="001B17A3" w:rsidP="001B2EE7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1B2EE7">
        <w:rPr>
          <w:b/>
        </w:rPr>
        <w:t>DAMIANI NA TV - PSC e vereadores abaixo assinados</w:t>
      </w:r>
      <w:r w:rsidRPr="001B2EE7">
        <w:rPr>
          <w:b/>
          <w:bCs/>
          <w:color w:val="000000"/>
        </w:rPr>
        <w:t xml:space="preserve">, </w:t>
      </w:r>
      <w:r w:rsidRPr="001B2EE7">
        <w:t>com assento nesta Casa, em</w:t>
      </w:r>
      <w:r w:rsidR="00C74523" w:rsidRPr="001B2EE7">
        <w:rPr>
          <w:bCs/>
        </w:rPr>
        <w:t xml:space="preserve"> conformidad</w:t>
      </w:r>
      <w:bookmarkStart w:id="0" w:name="_GoBack"/>
      <w:bookmarkEnd w:id="0"/>
      <w:r w:rsidR="00C74523" w:rsidRPr="001B2EE7">
        <w:rPr>
          <w:bCs/>
        </w:rPr>
        <w:t>e com os a</w:t>
      </w:r>
      <w:r w:rsidRPr="001B2EE7">
        <w:rPr>
          <w:bCs/>
        </w:rPr>
        <w:t>rtigos 118 a 121 do Regimento Interno, no cumprimento do dever, requerem à Mesa, que este expediente seja encaminhado</w:t>
      </w:r>
      <w:r w:rsidR="00FB567E" w:rsidRPr="001B2EE7">
        <w:rPr>
          <w:bCs/>
        </w:rPr>
        <w:t xml:space="preserve"> ao </w:t>
      </w:r>
      <w:r w:rsidRPr="001B2EE7">
        <w:rPr>
          <w:bCs/>
        </w:rPr>
        <w:t xml:space="preserve">Senhor </w:t>
      </w:r>
      <w:r w:rsidR="00E61CAB" w:rsidRPr="001B2EE7">
        <w:rPr>
          <w:bCs/>
        </w:rPr>
        <w:t xml:space="preserve">Ari </w:t>
      </w:r>
      <w:r w:rsidR="000B6525" w:rsidRPr="001B2EE7">
        <w:rPr>
          <w:bCs/>
        </w:rPr>
        <w:t xml:space="preserve">Genésio </w:t>
      </w:r>
      <w:r w:rsidR="00E61CAB" w:rsidRPr="001B2EE7">
        <w:rPr>
          <w:bCs/>
        </w:rPr>
        <w:t>Lafin</w:t>
      </w:r>
      <w:r w:rsidRPr="001B2EE7">
        <w:rPr>
          <w:bCs/>
        </w:rPr>
        <w:t xml:space="preserve">, </w:t>
      </w:r>
      <w:r w:rsidR="008E30E0" w:rsidRPr="001B2EE7">
        <w:rPr>
          <w:bCs/>
        </w:rPr>
        <w:t>Prefeito Municipal de Sorriso/MT</w:t>
      </w:r>
      <w:r w:rsidR="001B0A3A" w:rsidRPr="001B2EE7">
        <w:rPr>
          <w:bCs/>
        </w:rPr>
        <w:t xml:space="preserve"> e ao Senhor Esteva</w:t>
      </w:r>
      <w:r w:rsidR="00834A6D" w:rsidRPr="001B2EE7">
        <w:rPr>
          <w:bCs/>
        </w:rPr>
        <w:t>m</w:t>
      </w:r>
      <w:r w:rsidR="001B0A3A" w:rsidRPr="001B2EE7">
        <w:rPr>
          <w:bCs/>
        </w:rPr>
        <w:t xml:space="preserve"> </w:t>
      </w:r>
      <w:proofErr w:type="spellStart"/>
      <w:r w:rsidR="001B0A3A" w:rsidRPr="001B2EE7">
        <w:rPr>
          <w:bCs/>
        </w:rPr>
        <w:t>Hungaro</w:t>
      </w:r>
      <w:proofErr w:type="spellEnd"/>
      <w:r w:rsidR="001B0A3A" w:rsidRPr="001B2EE7">
        <w:rPr>
          <w:bCs/>
        </w:rPr>
        <w:t xml:space="preserve"> Calvo Filho, Secretário Municipal de Administração</w:t>
      </w:r>
      <w:r w:rsidR="000B6525" w:rsidRPr="001B2EE7">
        <w:rPr>
          <w:bCs/>
        </w:rPr>
        <w:t>,</w:t>
      </w:r>
      <w:r w:rsidR="00FB567E" w:rsidRPr="001B2EE7">
        <w:rPr>
          <w:bCs/>
        </w:rPr>
        <w:t xml:space="preserve"> </w:t>
      </w:r>
      <w:r w:rsidRPr="001B2EE7">
        <w:rPr>
          <w:b/>
          <w:bCs/>
        </w:rPr>
        <w:t>requerendo</w:t>
      </w:r>
      <w:r w:rsidR="001B0A3A" w:rsidRPr="001B2EE7">
        <w:rPr>
          <w:b/>
          <w:bCs/>
        </w:rPr>
        <w:t xml:space="preserve"> </w:t>
      </w:r>
      <w:r w:rsidR="000937F6" w:rsidRPr="001B2EE7">
        <w:rPr>
          <w:b/>
          <w:bCs/>
        </w:rPr>
        <w:t xml:space="preserve">ao Poder Executivo Municipal </w:t>
      </w:r>
      <w:r w:rsidR="00F933B3" w:rsidRPr="001B2EE7">
        <w:rPr>
          <w:b/>
          <w:bCs/>
        </w:rPr>
        <w:t xml:space="preserve">o cumprimento da Lei Municipal nº 2.781, de 19 de Outubro de 2017, em especial no que </w:t>
      </w:r>
      <w:proofErr w:type="gramStart"/>
      <w:r w:rsidR="00F933B3" w:rsidRPr="001B2EE7">
        <w:rPr>
          <w:b/>
          <w:bCs/>
        </w:rPr>
        <w:t>trata</w:t>
      </w:r>
      <w:proofErr w:type="gramEnd"/>
      <w:r w:rsidR="00F933B3" w:rsidRPr="001B2EE7">
        <w:rPr>
          <w:b/>
          <w:bCs/>
        </w:rPr>
        <w:t xml:space="preserve"> da </w:t>
      </w:r>
      <w:r w:rsidR="00E660C0" w:rsidRPr="001B2EE7">
        <w:rPr>
          <w:b/>
          <w:bCs/>
        </w:rPr>
        <w:t xml:space="preserve">manutenção em local visível e acessível ao público, </w:t>
      </w:r>
      <w:r w:rsidR="00D748EE" w:rsidRPr="001B2EE7">
        <w:rPr>
          <w:b/>
          <w:bCs/>
        </w:rPr>
        <w:t xml:space="preserve">da </w:t>
      </w:r>
      <w:r w:rsidR="00E660C0" w:rsidRPr="001B2EE7">
        <w:rPr>
          <w:b/>
          <w:bCs/>
        </w:rPr>
        <w:t xml:space="preserve">relação atualizada das hipóteses, pertinentes aos respectivos âmbitos de atuação, em que há determinação legal expressa de reconhecimento de firmas ou de autenticação de cópias reprográficas e divulgação do conteúdo desta lei, em seus sítios eletrônicos, na rede mundial de computadores – Internet, pelas secretarias do Município, </w:t>
      </w:r>
      <w:r w:rsidR="000937F6" w:rsidRPr="001B2EE7">
        <w:rPr>
          <w:b/>
          <w:bCs/>
        </w:rPr>
        <w:t>autarquias e as fundações instituídas ou mantidas pelo Município de S</w:t>
      </w:r>
      <w:r w:rsidR="001B0A3A" w:rsidRPr="001B2EE7">
        <w:rPr>
          <w:b/>
          <w:bCs/>
        </w:rPr>
        <w:t>orriso/MT</w:t>
      </w:r>
      <w:r w:rsidR="00E660C0" w:rsidRPr="001B2EE7">
        <w:rPr>
          <w:b/>
          <w:bCs/>
        </w:rPr>
        <w:t>.</w:t>
      </w:r>
    </w:p>
    <w:p w:rsidR="001B17A3" w:rsidRPr="001B2EE7" w:rsidRDefault="001B17A3" w:rsidP="001B2EE7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1B2EE7">
        <w:rPr>
          <w:rFonts w:ascii="Segoe UI" w:eastAsia="Times New Roman" w:hAnsi="Segoe UI" w:cs="Segoe UI"/>
          <w:color w:val="212121"/>
        </w:rPr>
        <w:t> </w:t>
      </w:r>
    </w:p>
    <w:p w:rsidR="001B2EE7" w:rsidRPr="001B2EE7" w:rsidRDefault="001B2EE7" w:rsidP="001B2EE7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4113FD" w:rsidRPr="001B2EE7" w:rsidRDefault="004113FD" w:rsidP="001B2EE7">
      <w:pPr>
        <w:spacing w:after="0" w:line="240" w:lineRule="auto"/>
        <w:jc w:val="center"/>
        <w:rPr>
          <w:b/>
          <w:bCs/>
        </w:rPr>
      </w:pPr>
      <w:r w:rsidRPr="001B2EE7">
        <w:rPr>
          <w:b/>
          <w:bCs/>
        </w:rPr>
        <w:t>JUSTIFICATIVA</w:t>
      </w:r>
      <w:r w:rsidR="00D739D0" w:rsidRPr="001B2EE7">
        <w:rPr>
          <w:b/>
          <w:bCs/>
        </w:rPr>
        <w:t>S</w:t>
      </w:r>
    </w:p>
    <w:p w:rsidR="001B2EE7" w:rsidRPr="001B2EE7" w:rsidRDefault="001B2EE7" w:rsidP="001B2EE7">
      <w:pPr>
        <w:spacing w:after="0" w:line="240" w:lineRule="auto"/>
        <w:jc w:val="center"/>
        <w:rPr>
          <w:b/>
          <w:bCs/>
        </w:rPr>
      </w:pPr>
    </w:p>
    <w:p w:rsidR="005B290D" w:rsidRPr="001B2EE7" w:rsidRDefault="0009201A" w:rsidP="001B2E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B2EE7">
        <w:rPr>
          <w:rFonts w:eastAsia="Arial Unicode MS"/>
        </w:rPr>
        <w:t>Considerando que o direito à informação é garan</w:t>
      </w:r>
      <w:r w:rsidR="001B2EE7" w:rsidRPr="001B2EE7">
        <w:rPr>
          <w:rFonts w:eastAsia="Arial Unicode MS"/>
        </w:rPr>
        <w:t>tia fundamental de todo cidadão;</w:t>
      </w:r>
    </w:p>
    <w:p w:rsidR="001B2EE7" w:rsidRPr="001B2EE7" w:rsidRDefault="001B2EE7" w:rsidP="001B2E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111E8" w:rsidRPr="001B2EE7" w:rsidRDefault="004111E8" w:rsidP="001B2E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B2EE7">
        <w:rPr>
          <w:rFonts w:eastAsia="Arial Unicode MS"/>
        </w:rPr>
        <w:t>Considerando que afixar a Lei em local visível</w:t>
      </w:r>
      <w:r w:rsidR="00C329BE" w:rsidRPr="001B2EE7">
        <w:rPr>
          <w:rFonts w:eastAsia="Arial Unicode MS"/>
        </w:rPr>
        <w:t xml:space="preserve"> e acessível</w:t>
      </w:r>
      <w:r w:rsidRPr="001B2EE7">
        <w:rPr>
          <w:rFonts w:eastAsia="Arial Unicode MS"/>
        </w:rPr>
        <w:t>, significa dar conhecimento a todos sobre a existência da mesma, pois assim, todos poderão exigir o cumprimento desta, por quem de direito está obrigado a</w:t>
      </w:r>
      <w:r w:rsidR="001B2EE7" w:rsidRPr="001B2EE7">
        <w:rPr>
          <w:rFonts w:eastAsia="Arial Unicode MS"/>
        </w:rPr>
        <w:t>o seu cumprimento;</w:t>
      </w:r>
    </w:p>
    <w:p w:rsidR="001B2EE7" w:rsidRPr="001B2EE7" w:rsidRDefault="001B2EE7" w:rsidP="001B2E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09201A" w:rsidRPr="001B2EE7" w:rsidRDefault="0009201A" w:rsidP="001B2E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B2EE7">
        <w:rPr>
          <w:rFonts w:eastAsia="Arial Unicode MS"/>
        </w:rPr>
        <w:t xml:space="preserve">Considerando </w:t>
      </w:r>
      <w:r w:rsidR="004111E8" w:rsidRPr="001B2EE7">
        <w:rPr>
          <w:rFonts w:eastAsia="Arial Unicode MS"/>
        </w:rPr>
        <w:t>que tornar disponível e facilitar o acesso a informação, facilita aos cidadãos o entendimento da legislação</w:t>
      </w:r>
      <w:r w:rsidR="00C329BE" w:rsidRPr="001B2EE7">
        <w:rPr>
          <w:rFonts w:eastAsia="Arial Unicode MS"/>
        </w:rPr>
        <w:t xml:space="preserve"> e sua aplicação</w:t>
      </w:r>
      <w:r w:rsidR="001B2EE7" w:rsidRPr="001B2EE7">
        <w:rPr>
          <w:rFonts w:eastAsia="Arial Unicode MS"/>
        </w:rPr>
        <w:t>;</w:t>
      </w:r>
    </w:p>
    <w:p w:rsidR="001B2EE7" w:rsidRPr="001B2EE7" w:rsidRDefault="001B2EE7" w:rsidP="001B2EE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84ACC" w:rsidRPr="001B2EE7" w:rsidRDefault="004111E8" w:rsidP="001B2EE7">
      <w:pPr>
        <w:spacing w:after="0" w:line="240" w:lineRule="auto"/>
        <w:ind w:firstLine="1418"/>
        <w:jc w:val="both"/>
        <w:rPr>
          <w:rFonts w:eastAsia="Arial Unicode MS"/>
        </w:rPr>
      </w:pPr>
      <w:r w:rsidRPr="001B2EE7">
        <w:rPr>
          <w:rFonts w:eastAsia="Arial Unicode MS"/>
        </w:rPr>
        <w:t xml:space="preserve">Considerando que o art. 3º, </w:t>
      </w:r>
      <w:r w:rsidR="00C329BE" w:rsidRPr="001B2EE7">
        <w:rPr>
          <w:rFonts w:eastAsia="Arial Unicode MS"/>
        </w:rPr>
        <w:t xml:space="preserve">incisos I e II, </w:t>
      </w:r>
      <w:r w:rsidRPr="001B2EE7">
        <w:rPr>
          <w:rFonts w:eastAsia="Arial Unicode MS"/>
        </w:rPr>
        <w:t xml:space="preserve">da Lei municipal nº 2.781, de </w:t>
      </w:r>
      <w:smartTag w:uri="urn:schemas-microsoft-com:office:smarttags" w:element="date">
        <w:smartTagPr>
          <w:attr w:name="Year" w:val="2017"/>
          <w:attr w:name="Day" w:val="19"/>
          <w:attr w:name="Month" w:val="10"/>
          <w:attr w:name="ls" w:val="trans"/>
        </w:smartTagPr>
        <w:r w:rsidRPr="001B2EE7">
          <w:rPr>
            <w:rFonts w:eastAsia="Arial Unicode MS"/>
          </w:rPr>
          <w:t>19 de</w:t>
        </w:r>
        <w:r w:rsidR="00C329BE" w:rsidRPr="001B2EE7">
          <w:rPr>
            <w:rFonts w:eastAsia="Arial Unicode MS"/>
          </w:rPr>
          <w:t xml:space="preserve"> Outubro de 2017</w:t>
        </w:r>
      </w:smartTag>
      <w:r w:rsidR="00C329BE" w:rsidRPr="001B2EE7">
        <w:rPr>
          <w:rFonts w:eastAsia="Arial Unicode MS"/>
        </w:rPr>
        <w:t xml:space="preserve">, dispõe que </w:t>
      </w:r>
      <w:r w:rsidR="00E660C0" w:rsidRPr="001B2EE7">
        <w:rPr>
          <w:rFonts w:eastAsia="Arial Unicode MS"/>
        </w:rPr>
        <w:t>as secretarias municipais, autarquias e fundações instituídas pelo Município, devem manter em local visível e acessível ao público relação atualizada das hipóteses, pertinentes aos respectivos âmbitos de atuação, em que há determinação legal expressa de reconhecimento de firmas ou de autenticação de cópias reprográficas e</w:t>
      </w:r>
      <w:proofErr w:type="gramStart"/>
      <w:r w:rsidR="00C329BE" w:rsidRPr="001B2EE7">
        <w:rPr>
          <w:rFonts w:eastAsia="Arial Unicode MS"/>
        </w:rPr>
        <w:t xml:space="preserve"> </w:t>
      </w:r>
      <w:r w:rsidR="00E660C0" w:rsidRPr="001B2EE7">
        <w:rPr>
          <w:rFonts w:eastAsia="Arial Unicode MS"/>
        </w:rPr>
        <w:t xml:space="preserve"> </w:t>
      </w:r>
      <w:proofErr w:type="gramEnd"/>
      <w:r w:rsidR="00E660C0" w:rsidRPr="001B2EE7">
        <w:rPr>
          <w:rFonts w:eastAsia="Arial Unicode MS"/>
        </w:rPr>
        <w:t>divulgar o conteúdo da referida lei em seus sítios eletrônicos, na rede mundial de computadores – Internet, f</w:t>
      </w:r>
      <w:r w:rsidR="00205D5D" w:rsidRPr="001B2EE7">
        <w:rPr>
          <w:rFonts w:eastAsia="Arial Unicode MS"/>
        </w:rPr>
        <w:t>az-se necessário o presente requerimento</w:t>
      </w:r>
      <w:r w:rsidR="00FA6A8C" w:rsidRPr="001B2EE7">
        <w:rPr>
          <w:rFonts w:eastAsia="Arial Unicode MS"/>
        </w:rPr>
        <w:t>.</w:t>
      </w:r>
    </w:p>
    <w:p w:rsidR="0014440F" w:rsidRPr="001B2EE7" w:rsidRDefault="0014440F" w:rsidP="001B2EE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B2EE7" w:rsidRPr="001B2EE7" w:rsidRDefault="001B2EE7" w:rsidP="001B2EE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7B0F34" w:rsidRPr="001B2EE7" w:rsidRDefault="001E4DC9" w:rsidP="001B2EE7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1B2EE7">
        <w:rPr>
          <w:color w:val="000000" w:themeColor="text1"/>
        </w:rPr>
        <w:t xml:space="preserve">Câmara Municipal de Sorriso, Estado de Mato Grosso, </w:t>
      </w:r>
      <w:r w:rsidR="00C329BE" w:rsidRPr="001B2EE7">
        <w:rPr>
          <w:color w:val="000000" w:themeColor="text1"/>
        </w:rPr>
        <w:t>21</w:t>
      </w:r>
      <w:r w:rsidR="00B23710" w:rsidRPr="001B2EE7">
        <w:rPr>
          <w:color w:val="000000" w:themeColor="text1"/>
        </w:rPr>
        <w:t xml:space="preserve"> </w:t>
      </w:r>
      <w:r w:rsidR="006B19B1" w:rsidRPr="001B2EE7">
        <w:rPr>
          <w:color w:val="000000" w:themeColor="text1"/>
        </w:rPr>
        <w:t xml:space="preserve">de </w:t>
      </w:r>
      <w:r w:rsidR="001B2EE7" w:rsidRPr="001B2EE7">
        <w:rPr>
          <w:color w:val="000000" w:themeColor="text1"/>
        </w:rPr>
        <w:t>N</w:t>
      </w:r>
      <w:r w:rsidR="00205D5D" w:rsidRPr="001B2EE7">
        <w:rPr>
          <w:color w:val="000000" w:themeColor="text1"/>
        </w:rPr>
        <w:t>ove</w:t>
      </w:r>
      <w:r w:rsidR="00FA6A8C" w:rsidRPr="001B2EE7">
        <w:rPr>
          <w:color w:val="000000" w:themeColor="text1"/>
        </w:rPr>
        <w:t>mbro</w:t>
      </w:r>
      <w:r w:rsidR="00647D4A" w:rsidRPr="001B2EE7">
        <w:rPr>
          <w:color w:val="000000" w:themeColor="text1"/>
        </w:rPr>
        <w:t xml:space="preserve"> de 2018</w:t>
      </w:r>
      <w:r w:rsidRPr="001B2EE7">
        <w:rPr>
          <w:color w:val="000000" w:themeColor="text1"/>
        </w:rPr>
        <w:t>.</w:t>
      </w:r>
    </w:p>
    <w:p w:rsidR="00C329BE" w:rsidRPr="001B2EE7" w:rsidRDefault="00C329BE" w:rsidP="001B2EE7">
      <w:pPr>
        <w:tabs>
          <w:tab w:val="left" w:pos="2835"/>
        </w:tabs>
        <w:spacing w:after="0" w:line="240" w:lineRule="auto"/>
      </w:pPr>
    </w:p>
    <w:p w:rsidR="001B2EE7" w:rsidRPr="001B2EE7" w:rsidRDefault="001B2EE7" w:rsidP="001B2EE7">
      <w:pPr>
        <w:tabs>
          <w:tab w:val="left" w:pos="2835"/>
        </w:tabs>
        <w:spacing w:after="0" w:line="240" w:lineRule="auto"/>
      </w:pPr>
    </w:p>
    <w:p w:rsidR="007B0F34" w:rsidRPr="001B2EE7" w:rsidRDefault="007B0F34" w:rsidP="001B2EE7">
      <w:pPr>
        <w:spacing w:after="0" w:line="240" w:lineRule="auto"/>
        <w:jc w:val="center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290"/>
        <w:gridCol w:w="5208"/>
      </w:tblGrid>
      <w:tr w:rsidR="007B0F34" w:rsidRPr="001B2EE7" w:rsidTr="001B2EE7">
        <w:trPr>
          <w:trHeight w:val="131"/>
        </w:trPr>
        <w:tc>
          <w:tcPr>
            <w:tcW w:w="4290" w:type="dxa"/>
            <w:hideMark/>
          </w:tcPr>
          <w:p w:rsidR="007B0F34" w:rsidRPr="001B2EE7" w:rsidRDefault="007B0F34" w:rsidP="001B2E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DAMIANI NA TV</w:t>
            </w:r>
          </w:p>
          <w:p w:rsidR="007B0F34" w:rsidRPr="001B2EE7" w:rsidRDefault="007B0F34" w:rsidP="001B2E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Vereador PSC</w:t>
            </w:r>
          </w:p>
          <w:p w:rsidR="001B2EE7" w:rsidRPr="001B2EE7" w:rsidRDefault="001B2EE7" w:rsidP="001B2EE7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208" w:type="dxa"/>
            <w:hideMark/>
          </w:tcPr>
          <w:p w:rsidR="007B0F34" w:rsidRPr="001B2EE7" w:rsidRDefault="007B0F34" w:rsidP="001B2E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TOCO BAGGIO</w:t>
            </w:r>
          </w:p>
          <w:p w:rsidR="007B0F34" w:rsidRPr="001B2EE7" w:rsidRDefault="007B0F34" w:rsidP="001B2E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Vereador PSDB</w:t>
            </w:r>
          </w:p>
        </w:tc>
      </w:tr>
    </w:tbl>
    <w:p w:rsidR="007B0F34" w:rsidRPr="001B2EE7" w:rsidRDefault="007B0F34" w:rsidP="001B2EE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1B2EE7" w:rsidTr="0009201A">
        <w:trPr>
          <w:trHeight w:val="621"/>
        </w:trPr>
        <w:tc>
          <w:tcPr>
            <w:tcW w:w="3119" w:type="dxa"/>
          </w:tcPr>
          <w:p w:rsidR="007B0F34" w:rsidRPr="001B2EE7" w:rsidRDefault="007B0F34" w:rsidP="001B2E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NEREU BRESOLIN</w:t>
            </w:r>
          </w:p>
          <w:p w:rsidR="007B0F34" w:rsidRPr="001B2EE7" w:rsidRDefault="007B0F34" w:rsidP="001B2E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Vereador DEM</w:t>
            </w:r>
          </w:p>
          <w:p w:rsidR="007B0F34" w:rsidRPr="001B2EE7" w:rsidRDefault="007B0F34" w:rsidP="001B2E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7B0F34" w:rsidRPr="001B2EE7" w:rsidRDefault="007B0F34" w:rsidP="001B2E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DIRCEU ZANATTA</w:t>
            </w:r>
          </w:p>
          <w:p w:rsidR="007B0F34" w:rsidRPr="001B2EE7" w:rsidRDefault="007B0F34" w:rsidP="001B2E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1B2EE7" w:rsidRDefault="007B0F34" w:rsidP="001B2E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 xml:space="preserve">ELISA ABRAHÃO </w:t>
            </w:r>
          </w:p>
          <w:p w:rsidR="007B0F34" w:rsidRPr="001B2EE7" w:rsidRDefault="007B0F34" w:rsidP="001B2E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B2EE7">
              <w:rPr>
                <w:b/>
                <w:bCs/>
                <w:color w:val="000000"/>
              </w:rPr>
              <w:t>Vereadora PRP</w:t>
            </w:r>
          </w:p>
        </w:tc>
      </w:tr>
    </w:tbl>
    <w:p w:rsidR="007B0F34" w:rsidRPr="001B2EE7" w:rsidRDefault="007B0F34" w:rsidP="001B2EE7">
      <w:pPr>
        <w:spacing w:after="0" w:line="240" w:lineRule="auto"/>
      </w:pPr>
    </w:p>
    <w:sectPr w:rsidR="007B0F34" w:rsidRPr="001B2EE7" w:rsidSect="001B2EE7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9201A"/>
    <w:rsid w:val="000937F6"/>
    <w:rsid w:val="000B1724"/>
    <w:rsid w:val="000B6525"/>
    <w:rsid w:val="0014440F"/>
    <w:rsid w:val="00175A79"/>
    <w:rsid w:val="001B0A3A"/>
    <w:rsid w:val="001B17A3"/>
    <w:rsid w:val="001B2EE7"/>
    <w:rsid w:val="001D0103"/>
    <w:rsid w:val="001E4616"/>
    <w:rsid w:val="001E4DC9"/>
    <w:rsid w:val="001F1D4C"/>
    <w:rsid w:val="00205D5D"/>
    <w:rsid w:val="002962E6"/>
    <w:rsid w:val="002F2BD6"/>
    <w:rsid w:val="00362DE7"/>
    <w:rsid w:val="003A5C03"/>
    <w:rsid w:val="004111E8"/>
    <w:rsid w:val="004113FD"/>
    <w:rsid w:val="00467AB9"/>
    <w:rsid w:val="00472EDD"/>
    <w:rsid w:val="004C4C09"/>
    <w:rsid w:val="004E31C1"/>
    <w:rsid w:val="00557F2A"/>
    <w:rsid w:val="00574056"/>
    <w:rsid w:val="005B290D"/>
    <w:rsid w:val="00647D4A"/>
    <w:rsid w:val="006527DD"/>
    <w:rsid w:val="0066170C"/>
    <w:rsid w:val="006B19B1"/>
    <w:rsid w:val="006D4A42"/>
    <w:rsid w:val="00732D4F"/>
    <w:rsid w:val="007B0F34"/>
    <w:rsid w:val="00820FF2"/>
    <w:rsid w:val="00834A6D"/>
    <w:rsid w:val="00866048"/>
    <w:rsid w:val="008772DD"/>
    <w:rsid w:val="008B10B0"/>
    <w:rsid w:val="008B5B44"/>
    <w:rsid w:val="008E30E0"/>
    <w:rsid w:val="00900DAD"/>
    <w:rsid w:val="009660C4"/>
    <w:rsid w:val="009D64CE"/>
    <w:rsid w:val="009E5135"/>
    <w:rsid w:val="00A57744"/>
    <w:rsid w:val="00A8541C"/>
    <w:rsid w:val="00AD3843"/>
    <w:rsid w:val="00B01CFE"/>
    <w:rsid w:val="00B20362"/>
    <w:rsid w:val="00B23710"/>
    <w:rsid w:val="00BD3401"/>
    <w:rsid w:val="00C10E93"/>
    <w:rsid w:val="00C329BE"/>
    <w:rsid w:val="00C32A11"/>
    <w:rsid w:val="00C33759"/>
    <w:rsid w:val="00C36CD7"/>
    <w:rsid w:val="00C74523"/>
    <w:rsid w:val="00C77376"/>
    <w:rsid w:val="00C84ACC"/>
    <w:rsid w:val="00D05990"/>
    <w:rsid w:val="00D63EC5"/>
    <w:rsid w:val="00D739D0"/>
    <w:rsid w:val="00D748EE"/>
    <w:rsid w:val="00D87D6D"/>
    <w:rsid w:val="00DB66FB"/>
    <w:rsid w:val="00E61CAB"/>
    <w:rsid w:val="00E660C0"/>
    <w:rsid w:val="00EB014A"/>
    <w:rsid w:val="00EC3343"/>
    <w:rsid w:val="00ED2715"/>
    <w:rsid w:val="00F77721"/>
    <w:rsid w:val="00F933B3"/>
    <w:rsid w:val="00FA6A8C"/>
    <w:rsid w:val="00FB567E"/>
    <w:rsid w:val="00FC3A7C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2018-11-21T13:11:00Z</cp:lastPrinted>
  <dcterms:created xsi:type="dcterms:W3CDTF">2018-11-21T13:27:00Z</dcterms:created>
  <dcterms:modified xsi:type="dcterms:W3CDTF">2018-11-21T19:31:00Z</dcterms:modified>
</cp:coreProperties>
</file>