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C9E" w:rsidRPr="00A2480D" w:rsidRDefault="005E5C9E" w:rsidP="005E5C9E">
      <w:pPr>
        <w:autoSpaceDE w:val="0"/>
        <w:autoSpaceDN w:val="0"/>
        <w:adjustRightInd w:val="0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  <w:r w:rsidRPr="00A2480D">
        <w:rPr>
          <w:rFonts w:ascii="Times New Roman" w:hAnsi="Times New Roman" w:cs="Times New Roman"/>
          <w:b/>
          <w:bCs/>
          <w:sz w:val="24"/>
          <w:szCs w:val="24"/>
        </w:rPr>
        <w:t>LEI Nº 2.910, DE 04 DE DEZEMBRO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480D">
        <w:rPr>
          <w:rFonts w:ascii="Times New Roman" w:hAnsi="Times New Roman" w:cs="Times New Roman"/>
          <w:b/>
          <w:bCs/>
          <w:sz w:val="24"/>
          <w:szCs w:val="24"/>
        </w:rPr>
        <w:t>DE 2018.</w:t>
      </w:r>
    </w:p>
    <w:p w:rsidR="005E5C9E" w:rsidRPr="00A2480D" w:rsidRDefault="005E5C9E" w:rsidP="005E5C9E">
      <w:pPr>
        <w:tabs>
          <w:tab w:val="left" w:pos="3255"/>
        </w:tabs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480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E5C9E" w:rsidRPr="00A2480D" w:rsidRDefault="005E5C9E" w:rsidP="005E5C9E">
      <w:pPr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5C9E" w:rsidRPr="00A2480D" w:rsidRDefault="005E5C9E" w:rsidP="005E5C9E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2480D">
        <w:rPr>
          <w:rFonts w:ascii="Times New Roman" w:hAnsi="Times New Roman"/>
          <w:bCs/>
          <w:sz w:val="24"/>
          <w:szCs w:val="24"/>
        </w:rPr>
        <w:t>Altera o inciso II do artigo 4º da Lei nº 2.907/2018 que autoriza o Poder Executivo a regularizar as construções irregulares e clandestinas, e dá outras providências.</w:t>
      </w:r>
    </w:p>
    <w:p w:rsidR="005E5C9E" w:rsidRPr="00A2480D" w:rsidRDefault="005E5C9E" w:rsidP="005E5C9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5E5C9E" w:rsidRPr="00A2480D" w:rsidRDefault="005E5C9E" w:rsidP="005E5C9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5E5C9E" w:rsidRPr="00A2480D" w:rsidRDefault="005E5C9E" w:rsidP="005E5C9E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2480D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A2480D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A2480D">
        <w:rPr>
          <w:rFonts w:ascii="Times New Roman" w:hAnsi="Times New Roman" w:cs="Times New Roman"/>
          <w:sz w:val="24"/>
          <w:szCs w:val="24"/>
        </w:rPr>
        <w:t xml:space="preserve"> Lafin, Prefeito Municipal de Sorriso, Estado de Mato Grosso, faço saber que a Câmara Municipal de Sorriso aprovou e eu sanciono a seguinte Lei:</w:t>
      </w:r>
    </w:p>
    <w:p w:rsidR="005E5C9E" w:rsidRPr="00A2480D" w:rsidRDefault="005E5C9E" w:rsidP="005E5C9E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E5C9E" w:rsidRPr="00A2480D" w:rsidRDefault="005E5C9E" w:rsidP="005E5C9E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5E5C9E" w:rsidRPr="00A2480D" w:rsidRDefault="005E5C9E" w:rsidP="005E5C9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8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1º </w:t>
      </w:r>
      <w:r w:rsidRPr="00A2480D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o inciso II do artigo 4º da Lei 2.907/2018, que passa a vigorar com a seguinte redação:</w:t>
      </w:r>
    </w:p>
    <w:p w:rsidR="005E5C9E" w:rsidRPr="00A2480D" w:rsidRDefault="005E5C9E" w:rsidP="005E5C9E">
      <w:pPr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5C9E" w:rsidRPr="00A2480D" w:rsidRDefault="005E5C9E" w:rsidP="005E5C9E">
      <w:pPr>
        <w:ind w:firstLine="1418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proofErr w:type="gramStart"/>
      <w:r w:rsidRPr="00A2480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“</w:t>
      </w:r>
      <w:r w:rsidRPr="00A2480D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Art. 4...</w:t>
      </w:r>
      <w:proofErr w:type="gramEnd"/>
    </w:p>
    <w:p w:rsidR="005E5C9E" w:rsidRPr="00A2480D" w:rsidRDefault="005E5C9E" w:rsidP="005E5C9E">
      <w:pPr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A2480D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II – </w:t>
      </w:r>
      <w:r w:rsidRPr="00A2480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quando em edificações de Uso Misto (</w:t>
      </w:r>
      <w:proofErr w:type="gramStart"/>
      <w:r w:rsidRPr="00A2480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Residenciais</w:t>
      </w:r>
      <w:proofErr w:type="gramEnd"/>
      <w:r w:rsidRPr="00A2480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/Comerciais/Serviços/Uso Industrial/Depósito/Galpões e Telheiros) e comerciais, além das irregularidades constantes no Inciso I, serão passíveis de regularização as construções que apresentarem:</w:t>
      </w:r>
    </w:p>
    <w:p w:rsidR="005E5C9E" w:rsidRPr="00A2480D" w:rsidRDefault="005E5C9E" w:rsidP="005E5C9E">
      <w:pPr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5E5C9E" w:rsidRPr="00A2480D" w:rsidRDefault="005E5C9E" w:rsidP="005E5C9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8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 w:rsidRPr="00A2480D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5E5C9E" w:rsidRPr="00A2480D" w:rsidRDefault="005E5C9E" w:rsidP="005E5C9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5C9E" w:rsidRPr="00A2480D" w:rsidRDefault="005E5C9E" w:rsidP="005E5C9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5C9E" w:rsidRPr="00A2480D" w:rsidRDefault="005E5C9E" w:rsidP="005E5C9E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2480D">
        <w:rPr>
          <w:rFonts w:ascii="Times New Roman" w:hAnsi="Times New Roman" w:cs="Times New Roman"/>
          <w:sz w:val="24"/>
          <w:szCs w:val="24"/>
        </w:rPr>
        <w:t>Sorriso, Estado de Mato Grosso, em 04 de dezembro de 2018.</w:t>
      </w:r>
    </w:p>
    <w:p w:rsidR="005E5C9E" w:rsidRPr="00A2480D" w:rsidRDefault="005E5C9E" w:rsidP="005E5C9E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E5C9E" w:rsidRPr="00A2480D" w:rsidRDefault="005E5C9E" w:rsidP="005E5C9E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E5C9E" w:rsidRPr="00A2480D" w:rsidRDefault="005E5C9E" w:rsidP="005E5C9E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E5C9E" w:rsidRPr="00A2480D" w:rsidRDefault="005E5C9E" w:rsidP="005E5C9E">
      <w:pPr>
        <w:autoSpaceDE w:val="0"/>
        <w:autoSpaceDN w:val="0"/>
        <w:adjustRightInd w:val="0"/>
        <w:ind w:firstLine="144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E5C9E" w:rsidRPr="00A2480D" w:rsidRDefault="005E5C9E" w:rsidP="005E5C9E">
      <w:pPr>
        <w:autoSpaceDE w:val="0"/>
        <w:autoSpaceDN w:val="0"/>
        <w:adjustRightInd w:val="0"/>
        <w:ind w:firstLine="144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E5C9E" w:rsidRPr="00A2480D" w:rsidRDefault="005E5C9E" w:rsidP="005E5C9E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248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ARI GENÉZIO LAFIN</w:t>
      </w:r>
    </w:p>
    <w:p w:rsidR="005E5C9E" w:rsidRPr="00A2480D" w:rsidRDefault="005E5C9E" w:rsidP="005E5C9E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248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Prefeito Municipal</w:t>
      </w:r>
    </w:p>
    <w:p w:rsidR="005E5C9E" w:rsidRPr="00A2480D" w:rsidRDefault="005E5C9E" w:rsidP="005E5C9E">
      <w:pPr>
        <w:tabs>
          <w:tab w:val="left" w:pos="2229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248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</w:p>
    <w:p w:rsidR="005E5C9E" w:rsidRPr="00A2480D" w:rsidRDefault="005E5C9E" w:rsidP="005E5C9E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248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ESTEVAM HUNGARO CALVO FILHO</w:t>
      </w:r>
    </w:p>
    <w:p w:rsidR="005E5C9E" w:rsidRPr="00A2480D" w:rsidRDefault="005E5C9E" w:rsidP="005E5C9E">
      <w:pPr>
        <w:ind w:firstLine="708"/>
        <w:rPr>
          <w:sz w:val="24"/>
          <w:szCs w:val="24"/>
        </w:rPr>
      </w:pPr>
      <w:r w:rsidRPr="00A248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Secretário de Administração</w:t>
      </w:r>
    </w:p>
    <w:p w:rsidR="005E5C9E" w:rsidRPr="00A2480D" w:rsidRDefault="005E5C9E" w:rsidP="005E5C9E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5E5C9E" w:rsidRDefault="005E5C9E" w:rsidP="005E5C9E"/>
    <w:p w:rsidR="00956EA5" w:rsidRDefault="00956EA5">
      <w:bookmarkStart w:id="0" w:name="_GoBack"/>
      <w:bookmarkEnd w:id="0"/>
    </w:p>
    <w:sectPr w:rsidR="00956EA5" w:rsidSect="00A2480D">
      <w:pgSz w:w="11906" w:h="16838"/>
      <w:pgMar w:top="2836" w:right="1133" w:bottom="127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5E5C9E"/>
    <w:rsid w:val="00956EA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5E5C9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2018-12-14T14:15:00Z</dcterms:created>
  <dcterms:modified xsi:type="dcterms:W3CDTF">2018-12-14T14:15:00Z</dcterms:modified>
</cp:coreProperties>
</file>