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C668E3" w:rsidRDefault="00C668E3" w:rsidP="00C668E3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C668E3">
        <w:rPr>
          <w:rFonts w:ascii="Times New Roman" w:hAnsi="Times New Roman"/>
          <w:sz w:val="24"/>
          <w:szCs w:val="24"/>
        </w:rPr>
        <w:t>PORTARIA Nº 005/2019</w:t>
      </w: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C668E3">
        <w:rPr>
          <w:rFonts w:ascii="Times New Roman" w:hAnsi="Times New Roman"/>
          <w:b w:val="0"/>
          <w:szCs w:val="24"/>
          <w:u w:val="none"/>
        </w:rPr>
        <w:t>Data: 1</w:t>
      </w:r>
      <w:r w:rsidRPr="00C668E3">
        <w:rPr>
          <w:rFonts w:ascii="Times New Roman" w:hAnsi="Times New Roman"/>
          <w:b w:val="0"/>
          <w:bCs/>
          <w:szCs w:val="24"/>
          <w:u w:val="none"/>
        </w:rPr>
        <w:t>6</w:t>
      </w:r>
      <w:r w:rsidRPr="00C668E3">
        <w:rPr>
          <w:rFonts w:ascii="Times New Roman" w:hAnsi="Times New Roman"/>
          <w:b w:val="0"/>
          <w:szCs w:val="24"/>
          <w:u w:val="none"/>
        </w:rPr>
        <w:t xml:space="preserve"> de janeiro de 2019.</w:t>
      </w: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ind w:left="3402"/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668E3">
        <w:rPr>
          <w:rFonts w:ascii="Times New Roman" w:hAnsi="Times New Roman"/>
          <w:b w:val="0"/>
          <w:bCs/>
          <w:sz w:val="24"/>
          <w:szCs w:val="24"/>
        </w:rPr>
        <w:t>Homologa o Plano Anual de Auditoria Interna – PAAI 2019, elaborado e aprovado pela Unidade de Controle Interno.</w:t>
      </w: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C668E3" w:rsidRDefault="00C668E3" w:rsidP="00C668E3">
      <w:pPr>
        <w:jc w:val="both"/>
        <w:rPr>
          <w:bCs/>
          <w:sz w:val="24"/>
          <w:szCs w:val="24"/>
        </w:rPr>
      </w:pPr>
    </w:p>
    <w:p w:rsidR="00C668E3" w:rsidRPr="008D74A0" w:rsidRDefault="00C668E3" w:rsidP="00C668E3">
      <w:pPr>
        <w:ind w:firstLine="3261"/>
        <w:jc w:val="both"/>
        <w:rPr>
          <w:sz w:val="24"/>
          <w:szCs w:val="24"/>
        </w:rPr>
      </w:pPr>
      <w:r w:rsidRPr="008D74A0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a Resolução nº 33/2012, que aprova padrões e prazos de envio dos pareceres da Unidade Central de Controle Interno das organizações municipais sobre as contas anuais de gestão e de governo ao TCE/MT, estabelece diretrizes para o Sistema de Controle Interno;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a Resolução nº 26/2014, que altera a Resolução Normativa nº 33/2012;</w:t>
      </w:r>
    </w:p>
    <w:p w:rsidR="00C668E3" w:rsidRPr="00C668E3" w:rsidRDefault="00C668E3" w:rsidP="00C668E3">
      <w:pPr>
        <w:pStyle w:val="PargrafodaLista"/>
        <w:ind w:left="0"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pStyle w:val="PargrafodaLista"/>
        <w:numPr>
          <w:ilvl w:val="0"/>
          <w:numId w:val="4"/>
        </w:numPr>
        <w:ind w:left="0"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Considerando o Plano Anual de Auditoria Interna – PAAI 201</w:t>
      </w:r>
      <w:r w:rsidR="00892D66">
        <w:rPr>
          <w:sz w:val="24"/>
          <w:szCs w:val="24"/>
        </w:rPr>
        <w:t>9</w:t>
      </w:r>
      <w:bookmarkStart w:id="0" w:name="_GoBack"/>
      <w:bookmarkEnd w:id="0"/>
      <w:r w:rsidRPr="00C668E3">
        <w:rPr>
          <w:sz w:val="24"/>
          <w:szCs w:val="24"/>
        </w:rPr>
        <w:t>, elaborado e aprovado pela Unidade de Controle Interno da Câmara Municipal de Sorriso.</w:t>
      </w: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C668E3">
        <w:rPr>
          <w:b/>
          <w:bCs/>
          <w:sz w:val="24"/>
          <w:szCs w:val="24"/>
        </w:rPr>
        <w:t>RESOLVE: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1º</w:t>
      </w:r>
      <w:r w:rsidRPr="00C668E3">
        <w:rPr>
          <w:sz w:val="24"/>
          <w:szCs w:val="24"/>
        </w:rPr>
        <w:t xml:space="preserve"> Homologar o Plano Anual de Auditoria Interna – PAAI 2019, elaborado e aprovado pela Unidade de Controle Interno.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 xml:space="preserve"> 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sz w:val="24"/>
          <w:szCs w:val="24"/>
        </w:rPr>
        <w:t xml:space="preserve">Art. 2º </w:t>
      </w:r>
      <w:r w:rsidRPr="00C668E3">
        <w:rPr>
          <w:sz w:val="24"/>
          <w:szCs w:val="24"/>
        </w:rPr>
        <w:t>O PAAI, em anexo, é parte integrante desta Portaria.</w:t>
      </w: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b/>
          <w:bCs/>
          <w:sz w:val="24"/>
          <w:szCs w:val="24"/>
        </w:rPr>
        <w:t>Art. 3º</w:t>
      </w:r>
      <w:r w:rsidRPr="00C668E3">
        <w:rPr>
          <w:sz w:val="24"/>
          <w:szCs w:val="24"/>
        </w:rPr>
        <w:t xml:space="preserve"> Esta Portaria entra em vigor nesta data.</w:t>
      </w:r>
    </w:p>
    <w:p w:rsidR="00C668E3" w:rsidRPr="00C668E3" w:rsidRDefault="00C668E3" w:rsidP="00C668E3">
      <w:pPr>
        <w:jc w:val="both"/>
        <w:rPr>
          <w:sz w:val="24"/>
          <w:szCs w:val="24"/>
        </w:rPr>
      </w:pPr>
    </w:p>
    <w:p w:rsidR="00C668E3" w:rsidRPr="00C668E3" w:rsidRDefault="00C668E3" w:rsidP="00C668E3">
      <w:pPr>
        <w:ind w:firstLine="1418"/>
        <w:jc w:val="both"/>
        <w:rPr>
          <w:sz w:val="24"/>
          <w:szCs w:val="24"/>
        </w:rPr>
      </w:pPr>
      <w:r w:rsidRPr="00C668E3">
        <w:rPr>
          <w:sz w:val="24"/>
          <w:szCs w:val="24"/>
        </w:rPr>
        <w:t>Câmara Municipal de Sorriso, Estado de Mato Grosso, em 16 de janeiro de 2019.</w:t>
      </w:r>
    </w:p>
    <w:p w:rsidR="00C668E3" w:rsidRPr="00C668E3" w:rsidRDefault="00C668E3" w:rsidP="00C668E3">
      <w:pPr>
        <w:jc w:val="both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sz w:val="24"/>
          <w:szCs w:val="24"/>
        </w:rPr>
      </w:pPr>
    </w:p>
    <w:p w:rsidR="00C668E3" w:rsidRPr="00513F70" w:rsidRDefault="00C668E3" w:rsidP="00C668E3">
      <w:pPr>
        <w:jc w:val="center"/>
        <w:rPr>
          <w:b/>
          <w:bCs/>
          <w:sz w:val="24"/>
          <w:szCs w:val="24"/>
        </w:rPr>
      </w:pPr>
      <w:r w:rsidRPr="00513F70">
        <w:rPr>
          <w:b/>
          <w:bCs/>
          <w:sz w:val="24"/>
          <w:szCs w:val="24"/>
        </w:rPr>
        <w:t>CLAUDIO OLIVEIRA</w:t>
      </w:r>
    </w:p>
    <w:p w:rsidR="00C668E3" w:rsidRPr="00513F70" w:rsidRDefault="00C668E3" w:rsidP="00C668E3">
      <w:pPr>
        <w:jc w:val="center"/>
        <w:rPr>
          <w:bCs/>
          <w:sz w:val="24"/>
          <w:szCs w:val="24"/>
        </w:rPr>
      </w:pPr>
      <w:r w:rsidRPr="00513F70">
        <w:rPr>
          <w:bCs/>
          <w:sz w:val="24"/>
          <w:szCs w:val="24"/>
        </w:rPr>
        <w:t>Presidente</w:t>
      </w:r>
    </w:p>
    <w:p w:rsidR="00D3693F" w:rsidRPr="00C668E3" w:rsidRDefault="00D3693F" w:rsidP="00C668E3">
      <w:pPr>
        <w:rPr>
          <w:sz w:val="24"/>
          <w:szCs w:val="24"/>
        </w:rPr>
      </w:pPr>
    </w:p>
    <w:sectPr w:rsidR="00D3693F" w:rsidRPr="00C668E3" w:rsidSect="00C668E3">
      <w:headerReference w:type="default" r:id="rId7"/>
      <w:footerReference w:type="default" r:id="rId8"/>
      <w:pgSz w:w="11907" w:h="16840" w:code="9"/>
      <w:pgMar w:top="2552" w:right="1134" w:bottom="1418" w:left="1276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D5" w:rsidRDefault="001402D5" w:rsidP="00EE3829">
      <w:r>
        <w:separator/>
      </w:r>
    </w:p>
  </w:endnote>
  <w:endnote w:type="continuationSeparator" w:id="0">
    <w:p w:rsidR="001402D5" w:rsidRDefault="001402D5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D5" w:rsidRDefault="001402D5" w:rsidP="00EE3829">
      <w:r>
        <w:separator/>
      </w:r>
    </w:p>
  </w:footnote>
  <w:footnote w:type="continuationSeparator" w:id="0">
    <w:p w:rsidR="001402D5" w:rsidRDefault="001402D5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1402D5">
    <w:pPr>
      <w:jc w:val="center"/>
      <w:rPr>
        <w:b/>
        <w:sz w:val="28"/>
      </w:rPr>
    </w:pPr>
  </w:p>
  <w:p w:rsidR="009A1243" w:rsidRDefault="001402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E3021"/>
    <w:rsid w:val="00840A0F"/>
    <w:rsid w:val="00855918"/>
    <w:rsid w:val="00892D66"/>
    <w:rsid w:val="008E3E79"/>
    <w:rsid w:val="009B37A0"/>
    <w:rsid w:val="009C1992"/>
    <w:rsid w:val="009C521F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42B9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cp:lastPrinted>2018-11-30T10:53:00Z</cp:lastPrinted>
  <dcterms:created xsi:type="dcterms:W3CDTF">2018-08-22T14:49:00Z</dcterms:created>
  <dcterms:modified xsi:type="dcterms:W3CDTF">2019-01-16T11:25:00Z</dcterms:modified>
</cp:coreProperties>
</file>