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9A" w:rsidRPr="00243F56" w:rsidRDefault="00121A9A" w:rsidP="00121A9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243F56">
        <w:rPr>
          <w:rFonts w:ascii="Times New Roman" w:hAnsi="Times New Roman" w:cs="Times New Roman"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121A9A" w:rsidRPr="00243F56" w:rsidRDefault="00121A9A" w:rsidP="00121A9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1A9A" w:rsidRPr="00243F56" w:rsidRDefault="00121A9A" w:rsidP="00121A9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1A9A" w:rsidRPr="00243F56" w:rsidRDefault="00121A9A" w:rsidP="00121A9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1A9A" w:rsidRPr="00243F56" w:rsidRDefault="00121A9A" w:rsidP="00121A9A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21A9A" w:rsidRDefault="00121A9A" w:rsidP="00121A9A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PROFESSORA SILVANA – PTB, </w:t>
      </w:r>
      <w:r>
        <w:rPr>
          <w:rFonts w:ascii="Times New Roman" w:hAnsi="Times New Roman" w:cs="Times New Roman"/>
          <w:b/>
          <w:bCs/>
          <w:sz w:val="24"/>
          <w:szCs w:val="24"/>
        </w:rPr>
        <w:t>CLAUDIO OLIVEIRA – PR,</w:t>
      </w:r>
      <w:r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BRUNO DELGADO – PMB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PROFESSORA MARISA – PTB </w:t>
      </w:r>
      <w:r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</w:t>
      </w:r>
      <w:r w:rsidRPr="0024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assinados, </w:t>
      </w:r>
      <w:r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requerem à Mesa que este Expediente seja encaminhado ao Exmo. </w:t>
      </w:r>
      <w:r>
        <w:rPr>
          <w:rFonts w:ascii="Times New Roman" w:hAnsi="Times New Roman" w:cs="Times New Roman"/>
          <w:color w:val="000000"/>
          <w:sz w:val="24"/>
          <w:szCs w:val="24"/>
        </w:rPr>
        <w:t>Mauro Mendes</w:t>
      </w:r>
      <w:r w:rsidRPr="00243F56">
        <w:rPr>
          <w:rFonts w:ascii="Times New Roman" w:hAnsi="Times New Roman" w:cs="Times New Roman"/>
          <w:sz w:val="24"/>
          <w:szCs w:val="24"/>
        </w:rPr>
        <w:t>, Govern</w:t>
      </w:r>
      <w:r>
        <w:rPr>
          <w:rFonts w:ascii="Times New Roman" w:hAnsi="Times New Roman" w:cs="Times New Roman"/>
          <w:sz w:val="24"/>
          <w:szCs w:val="24"/>
        </w:rPr>
        <w:t>ador do Estado do Mato Grosso, à</w:t>
      </w:r>
      <w:r w:rsidRPr="00243F56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3F56">
        <w:rPr>
          <w:rFonts w:ascii="Times New Roman" w:hAnsi="Times New Roman" w:cs="Times New Roman"/>
          <w:sz w:val="24"/>
          <w:szCs w:val="24"/>
        </w:rPr>
        <w:t xml:space="preserve"> </w:t>
      </w:r>
      <w:r w:rsidRPr="00EC1F96">
        <w:rPr>
          <w:rFonts w:ascii="Times New Roman" w:hAnsi="Times New Roman" w:cs="Times New Roman"/>
          <w:sz w:val="24"/>
          <w:szCs w:val="24"/>
        </w:rPr>
        <w:t>a Senhora Marioneide Angélica Kliemaschewsk</w:t>
      </w:r>
      <w:r w:rsidRPr="00243F56">
        <w:rPr>
          <w:rFonts w:ascii="Times New Roman" w:hAnsi="Times New Roman" w:cs="Times New Roman"/>
          <w:sz w:val="24"/>
          <w:szCs w:val="24"/>
        </w:rPr>
        <w:t>, Secretário de Estado de Educação, Esporte e Lazer 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43F56">
        <w:rPr>
          <w:rFonts w:ascii="Times New Roman" w:hAnsi="Times New Roman" w:cs="Times New Roman"/>
          <w:sz w:val="24"/>
          <w:szCs w:val="24"/>
        </w:rPr>
        <w:t xml:space="preserve"> Mato Grosso, ao Senhor Zeferino Passos </w:t>
      </w:r>
      <w:proofErr w:type="spellStart"/>
      <w:r w:rsidRPr="00243F56">
        <w:rPr>
          <w:rFonts w:ascii="Times New Roman" w:hAnsi="Times New Roman" w:cs="Times New Roman"/>
          <w:sz w:val="24"/>
          <w:szCs w:val="24"/>
        </w:rPr>
        <w:t>Guarrezi</w:t>
      </w:r>
      <w:proofErr w:type="spellEnd"/>
      <w:r w:rsidRPr="00243F56">
        <w:rPr>
          <w:rFonts w:ascii="Times New Roman" w:hAnsi="Times New Roman" w:cs="Times New Roman"/>
          <w:sz w:val="24"/>
          <w:szCs w:val="24"/>
        </w:rPr>
        <w:t xml:space="preserve"> Júnior, Assessor Pedagógico de Sorriso, com cópia ao </w:t>
      </w:r>
      <w:r>
        <w:rPr>
          <w:rFonts w:ascii="Times New Roman" w:hAnsi="Times New Roman" w:cs="Times New Roman"/>
          <w:sz w:val="24"/>
          <w:szCs w:val="24"/>
        </w:rPr>
        <w:t xml:space="preserve">Exmo. </w:t>
      </w:r>
      <w:r w:rsidRPr="00243F56">
        <w:rPr>
          <w:rFonts w:ascii="Times New Roman" w:hAnsi="Times New Roman" w:cs="Times New Roman"/>
          <w:sz w:val="24"/>
          <w:szCs w:val="24"/>
        </w:rPr>
        <w:t>Senhor</w:t>
      </w:r>
      <w:r w:rsidRPr="00243F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Lafin</w:t>
      </w:r>
      <w:r w:rsidRPr="00243F56">
        <w:rPr>
          <w:rFonts w:ascii="Times New Roman" w:hAnsi="Times New Roman" w:cs="Times New Roman"/>
          <w:sz w:val="24"/>
          <w:szCs w:val="24"/>
        </w:rPr>
        <w:t>, Prefeito Municipal de Sorriso/MT</w:t>
      </w:r>
      <w:r>
        <w:rPr>
          <w:rFonts w:ascii="Times New Roman" w:hAnsi="Times New Roman" w:cs="Times New Roman"/>
          <w:sz w:val="24"/>
          <w:szCs w:val="24"/>
        </w:rPr>
        <w:t xml:space="preserve"> e a</w:t>
      </w:r>
      <w:r w:rsidRPr="00243F56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 Rosely Souza</w:t>
      </w:r>
      <w:r w:rsidRPr="00243F56">
        <w:rPr>
          <w:rFonts w:ascii="Times New Roman" w:hAnsi="Times New Roman" w:cs="Times New Roman"/>
          <w:sz w:val="24"/>
          <w:szCs w:val="24"/>
        </w:rPr>
        <w:t>, Diretor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3F56">
        <w:rPr>
          <w:rFonts w:ascii="Times New Roman" w:hAnsi="Times New Roman" w:cs="Times New Roman"/>
          <w:sz w:val="24"/>
          <w:szCs w:val="24"/>
        </w:rPr>
        <w:t xml:space="preserve"> da Escola Estadual </w:t>
      </w:r>
      <w:r>
        <w:rPr>
          <w:rFonts w:ascii="Times New Roman" w:hAnsi="Times New Roman" w:cs="Times New Roman"/>
          <w:sz w:val="24"/>
          <w:szCs w:val="24"/>
        </w:rPr>
        <w:t>CEJA Arão Gomes Bezerra</w:t>
      </w:r>
      <w:r w:rsidRPr="00243F56">
        <w:rPr>
          <w:rFonts w:ascii="Times New Roman" w:hAnsi="Times New Roman" w:cs="Times New Roman"/>
          <w:sz w:val="24"/>
          <w:szCs w:val="24"/>
        </w:rPr>
        <w:t xml:space="preserve">, </w:t>
      </w:r>
      <w:r w:rsidRPr="00DF25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reforma geral do telhado, do piso, de toda rede elétrica,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construção de calçamento ao redor da escola, acesso a portadores de necessidades especiais e uma quadra poliesportiva coberta na Escola Estadual CEJA Arão Gomes Bezerra, no município de Sorriso/MT.</w:t>
      </w:r>
    </w:p>
    <w:p w:rsidR="00121A9A" w:rsidRPr="00243F56" w:rsidRDefault="00121A9A" w:rsidP="00121A9A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1A9A" w:rsidRPr="00243F56" w:rsidRDefault="00121A9A" w:rsidP="00121A9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1A9A" w:rsidRPr="00243F56" w:rsidRDefault="00121A9A" w:rsidP="00121A9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que a Escola Estadual CEJA Arão Gomes Bezerra, </w:t>
      </w:r>
      <w:proofErr w:type="gramStart"/>
      <w:r>
        <w:rPr>
          <w:rFonts w:ascii="Times New Roman" w:hAnsi="Times New Roman" w:cs="Times New Roman"/>
          <w:sz w:val="25"/>
          <w:szCs w:val="25"/>
        </w:rPr>
        <w:t>localizada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na Rua Genésio Roberto Baggio, nº 930, Bairro Centro, município de Sorriso/MT, conta com 48 (quarenta e oito) funcionários e possui aproximadamente 660 (seiscentos e sessenta) alunos matriculados, nos períodos vespertino e noturno;  </w:t>
      </w:r>
    </w:p>
    <w:p w:rsidR="00121A9A" w:rsidRDefault="00121A9A" w:rsidP="00121A9A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Considerando que, o investimento em infraestrutura é importante na educação e temos o conhecimento que a referida escola precisa de uma reforma geral para dar qualidade de ensino durante o período que os alunos encontram-se inseridos na unidade;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A comunidade escolar cita a urgência a reforma do telhado, rede elétrica e piso (fotos em anexo), pois agora no período de chuva os problemas se agravam.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Outro problema que dificulta o desenvolvimento educacional dos alunos é a falta de uma quadra poliesportiva coberta, para que desenvolva as atividades esportivas, sociais e culturais, que tanto contribuem na formação integral dos alunos, tendo em vista, que nos períodos chuvosos, os alunos ficam impossibilitados de suas práticas esportivas devido </w:t>
      </w:r>
      <w:proofErr w:type="gramStart"/>
      <w:r>
        <w:rPr>
          <w:rFonts w:ascii="Times New Roman" w:hAnsi="Times New Roman" w:cs="Times New Roman"/>
          <w:sz w:val="25"/>
          <w:szCs w:val="25"/>
        </w:rPr>
        <w:t>a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falta de uma quadra poliesportiva coberta;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Citamos também a necessidade de 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>construção de calçamento ao redor da escola</w:t>
      </w:r>
      <w:r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com 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acesso </w:t>
      </w:r>
      <w:r>
        <w:rPr>
          <w:rFonts w:ascii="Times New Roman" w:hAnsi="Times New Roman" w:cs="Times New Roman"/>
          <w:bCs/>
          <w:color w:val="000000"/>
          <w:sz w:val="25"/>
          <w:szCs w:val="25"/>
        </w:rPr>
        <w:t>par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>a portadores de necessidades especiais</w:t>
      </w:r>
      <w:r>
        <w:rPr>
          <w:rFonts w:ascii="Times New Roman" w:hAnsi="Times New Roman" w:cs="Times New Roman"/>
          <w:bCs/>
          <w:color w:val="000000"/>
          <w:sz w:val="25"/>
          <w:szCs w:val="25"/>
        </w:rPr>
        <w:t>. A</w:t>
      </w:r>
      <w:r>
        <w:rPr>
          <w:rFonts w:ascii="Times New Roman" w:hAnsi="Times New Roman" w:cs="Times New Roman"/>
          <w:sz w:val="25"/>
          <w:szCs w:val="25"/>
        </w:rPr>
        <w:t xml:space="preserve"> inexistência de calçadas e a dificuldade de se caminhar no entorno da Escola Estadual CEJA Arão Gomes Bezerra pode ocasionar graves consequências, como por exemplo, quedas com lesões graves, atropelamentos, especialmente entre as crianças, adolescentes e idosos, bem como, a </w:t>
      </w:r>
      <w:r>
        <w:rPr>
          <w:rFonts w:ascii="Times New Roman" w:hAnsi="Times New Roman" w:cs="Times New Roman"/>
          <w:sz w:val="25"/>
          <w:szCs w:val="25"/>
        </w:rPr>
        <w:lastRenderedPageBreak/>
        <w:t>exclusão social de deficientes físicos;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que </w:t>
      </w:r>
      <w:proofErr w:type="gramStart"/>
      <w:r>
        <w:rPr>
          <w:rFonts w:ascii="Times New Roman" w:hAnsi="Times New Roman" w:cs="Times New Roman"/>
          <w:sz w:val="25"/>
          <w:szCs w:val="25"/>
        </w:rPr>
        <w:t>a construção, reconstrução, manutenção e a conservação das calçadas dos logradouros públicos que possuam meio fio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em toda a extensão das testadas dos terrenos, edificados ou não, são obrigatórias e competem aos proprietários ou possuidores dos mesmos, conforme estabelece o artigo 27 da Lei Complementar Municipal n° 032/2005;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que o Poder Público, acima de tudo, precisa dar o exemplo com a construção das calçadas em seus terrenos edificados ou não; 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Considerando que o Inciso V do Artigo 244 do Regimento Interno assegura ao Vereador: "promover,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Estaduais”;</w:t>
      </w: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21A9A" w:rsidRDefault="00121A9A" w:rsidP="00121A9A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que esta é uma reivindicação da comunidade escolar (alunos, servidores, pais) da Escola Estadual CEJA Arão Gomes Bezerra e da população </w:t>
      </w:r>
      <w:proofErr w:type="spellStart"/>
      <w:r>
        <w:rPr>
          <w:rFonts w:ascii="Times New Roman" w:hAnsi="Times New Roman" w:cs="Times New Roman"/>
          <w:sz w:val="25"/>
          <w:szCs w:val="25"/>
        </w:rPr>
        <w:t>sorrisense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121A9A" w:rsidRPr="00243F56" w:rsidRDefault="00121A9A" w:rsidP="00121A9A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21A9A" w:rsidRPr="00243F56" w:rsidRDefault="00121A9A" w:rsidP="00121A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1A9A" w:rsidRPr="00243F56" w:rsidRDefault="00121A9A" w:rsidP="00121A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Câmara Municipal de Sorri</w:t>
      </w:r>
      <w:r>
        <w:rPr>
          <w:rFonts w:ascii="Times New Roman" w:hAnsi="Times New Roman" w:cs="Times New Roman"/>
          <w:sz w:val="24"/>
          <w:szCs w:val="24"/>
        </w:rPr>
        <w:t>so, Estado de Mato Grosso, em 30</w:t>
      </w:r>
      <w:r w:rsidRPr="00243F5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Pr="00243F56">
        <w:rPr>
          <w:rFonts w:ascii="Times New Roman" w:hAnsi="Times New Roman" w:cs="Times New Roman"/>
          <w:sz w:val="24"/>
          <w:szCs w:val="24"/>
        </w:rPr>
        <w:t>.</w:t>
      </w:r>
    </w:p>
    <w:p w:rsidR="00121A9A" w:rsidRPr="00243F56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A9A" w:rsidRPr="00243F56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A9A" w:rsidRPr="00243F56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121A9A" w:rsidRPr="00243F56" w:rsidTr="00E8309F">
        <w:tc>
          <w:tcPr>
            <w:tcW w:w="3015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9A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A9A" w:rsidRPr="00243F56" w:rsidTr="00E8309F">
        <w:tc>
          <w:tcPr>
            <w:tcW w:w="3015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PR 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2939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121A9A" w:rsidRPr="00243F56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A9A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A9A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1A9A" w:rsidRPr="00243F56" w:rsidRDefault="00121A9A" w:rsidP="00121A9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121A9A" w:rsidRPr="00243F56" w:rsidTr="00E8309F">
        <w:tc>
          <w:tcPr>
            <w:tcW w:w="4716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121A9A" w:rsidRPr="00243F56" w:rsidRDefault="00121A9A" w:rsidP="00E83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A9A" w:rsidRPr="00243F56" w:rsidRDefault="00121A9A" w:rsidP="00121A9A">
      <w:pPr>
        <w:rPr>
          <w:rFonts w:ascii="Times New Roman" w:hAnsi="Times New Roman" w:cs="Times New Roman"/>
          <w:sz w:val="24"/>
          <w:szCs w:val="24"/>
        </w:rPr>
      </w:pPr>
    </w:p>
    <w:p w:rsidR="00D2204A" w:rsidRDefault="00D2204A" w:rsidP="00121A9A">
      <w:pPr>
        <w:pStyle w:val="Recuodecorpodetexto2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Pr="00243F56" w:rsidRDefault="00D2204A" w:rsidP="00D2204A">
      <w:pPr>
        <w:rPr>
          <w:rFonts w:ascii="Times New Roman" w:hAnsi="Times New Roman" w:cs="Times New Roman"/>
          <w:sz w:val="24"/>
          <w:szCs w:val="24"/>
        </w:rPr>
      </w:pP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930BFA9" wp14:editId="7E356EBD">
            <wp:extent cx="5917721" cy="2769079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951" cy="276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62E63947" wp14:editId="353032EF">
            <wp:extent cx="2967487" cy="4839419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383" cy="48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51EC202" wp14:editId="58058FA1">
            <wp:extent cx="2838091" cy="4839419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991" cy="483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8640993" wp14:editId="60D0306E">
            <wp:extent cx="5943600" cy="28035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80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04A" w:rsidRDefault="00D2204A" w:rsidP="00D2204A">
      <w:pPr>
        <w:pStyle w:val="Recuodecorpodetexto2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D2204A" w:rsidRPr="00160F1C" w:rsidRDefault="00D2204A" w:rsidP="00160F1C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2204A" w:rsidRPr="00160F1C" w:rsidSect="00160F1C">
      <w:headerReference w:type="default" r:id="rId13"/>
      <w:pgSz w:w="11906" w:h="16838"/>
      <w:pgMar w:top="2694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748" w:rsidRDefault="00FF0748" w:rsidP="00F5557B">
      <w:r>
        <w:separator/>
      </w:r>
    </w:p>
  </w:endnote>
  <w:endnote w:type="continuationSeparator" w:id="0">
    <w:p w:rsidR="00FF0748" w:rsidRDefault="00FF074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748" w:rsidRDefault="00FF0748" w:rsidP="00F5557B">
      <w:r>
        <w:separator/>
      </w:r>
    </w:p>
  </w:footnote>
  <w:footnote w:type="continuationSeparator" w:id="0">
    <w:p w:rsidR="00FF0748" w:rsidRDefault="00FF074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D2E"/>
    <w:rsid w:val="000353D1"/>
    <w:rsid w:val="00036E08"/>
    <w:rsid w:val="000539A9"/>
    <w:rsid w:val="00055AEF"/>
    <w:rsid w:val="00057A5E"/>
    <w:rsid w:val="00072C8A"/>
    <w:rsid w:val="000905D2"/>
    <w:rsid w:val="000D4573"/>
    <w:rsid w:val="000F2EF3"/>
    <w:rsid w:val="00104B18"/>
    <w:rsid w:val="00121A9A"/>
    <w:rsid w:val="0012739E"/>
    <w:rsid w:val="001275E2"/>
    <w:rsid w:val="00131BE3"/>
    <w:rsid w:val="00133D80"/>
    <w:rsid w:val="00160B98"/>
    <w:rsid w:val="00160F1C"/>
    <w:rsid w:val="001774FF"/>
    <w:rsid w:val="00186118"/>
    <w:rsid w:val="001D4020"/>
    <w:rsid w:val="001D440E"/>
    <w:rsid w:val="001F3ED8"/>
    <w:rsid w:val="00206647"/>
    <w:rsid w:val="00207E3A"/>
    <w:rsid w:val="00212EC4"/>
    <w:rsid w:val="002236BF"/>
    <w:rsid w:val="00236923"/>
    <w:rsid w:val="00241687"/>
    <w:rsid w:val="0024237A"/>
    <w:rsid w:val="00243F56"/>
    <w:rsid w:val="00255EEC"/>
    <w:rsid w:val="002773D4"/>
    <w:rsid w:val="00277EB4"/>
    <w:rsid w:val="00293196"/>
    <w:rsid w:val="00297667"/>
    <w:rsid w:val="002A7065"/>
    <w:rsid w:val="002B0D5D"/>
    <w:rsid w:val="002B3F89"/>
    <w:rsid w:val="002C2EEC"/>
    <w:rsid w:val="0031369E"/>
    <w:rsid w:val="003254C8"/>
    <w:rsid w:val="0032574A"/>
    <w:rsid w:val="00332A8A"/>
    <w:rsid w:val="00337734"/>
    <w:rsid w:val="0037641A"/>
    <w:rsid w:val="003771DE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74CF"/>
    <w:rsid w:val="00491CE7"/>
    <w:rsid w:val="004A6C3B"/>
    <w:rsid w:val="004D5508"/>
    <w:rsid w:val="004E401E"/>
    <w:rsid w:val="004F3BBB"/>
    <w:rsid w:val="004F7A69"/>
    <w:rsid w:val="005161E7"/>
    <w:rsid w:val="00516CC4"/>
    <w:rsid w:val="00522E6A"/>
    <w:rsid w:val="00524607"/>
    <w:rsid w:val="005367EA"/>
    <w:rsid w:val="0055544E"/>
    <w:rsid w:val="0058679A"/>
    <w:rsid w:val="005C4EF6"/>
    <w:rsid w:val="005E7732"/>
    <w:rsid w:val="005F1E15"/>
    <w:rsid w:val="005F3082"/>
    <w:rsid w:val="00602B9A"/>
    <w:rsid w:val="00603D5E"/>
    <w:rsid w:val="0061537B"/>
    <w:rsid w:val="00616CE1"/>
    <w:rsid w:val="006368CE"/>
    <w:rsid w:val="00690F72"/>
    <w:rsid w:val="006A004F"/>
    <w:rsid w:val="006A1CB7"/>
    <w:rsid w:val="006A3302"/>
    <w:rsid w:val="006B2111"/>
    <w:rsid w:val="006B4281"/>
    <w:rsid w:val="006C51A3"/>
    <w:rsid w:val="006D4FA1"/>
    <w:rsid w:val="006F7336"/>
    <w:rsid w:val="00702FD9"/>
    <w:rsid w:val="00733A77"/>
    <w:rsid w:val="00764801"/>
    <w:rsid w:val="00771273"/>
    <w:rsid w:val="00775D5D"/>
    <w:rsid w:val="007A72A4"/>
    <w:rsid w:val="007C6D87"/>
    <w:rsid w:val="007E3430"/>
    <w:rsid w:val="007E40AE"/>
    <w:rsid w:val="007E54A3"/>
    <w:rsid w:val="00806F31"/>
    <w:rsid w:val="008673D8"/>
    <w:rsid w:val="0087141D"/>
    <w:rsid w:val="008847C9"/>
    <w:rsid w:val="0089174A"/>
    <w:rsid w:val="008B5C70"/>
    <w:rsid w:val="008B6A01"/>
    <w:rsid w:val="008C5503"/>
    <w:rsid w:val="008D61F5"/>
    <w:rsid w:val="009073A8"/>
    <w:rsid w:val="009114D3"/>
    <w:rsid w:val="00913109"/>
    <w:rsid w:val="009134BB"/>
    <w:rsid w:val="00913EF2"/>
    <w:rsid w:val="00915159"/>
    <w:rsid w:val="00921AA6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25E23"/>
    <w:rsid w:val="00A26D5C"/>
    <w:rsid w:val="00A41C28"/>
    <w:rsid w:val="00A657BF"/>
    <w:rsid w:val="00A7125F"/>
    <w:rsid w:val="00A760E7"/>
    <w:rsid w:val="00A81773"/>
    <w:rsid w:val="00A90D92"/>
    <w:rsid w:val="00AB2528"/>
    <w:rsid w:val="00AC171A"/>
    <w:rsid w:val="00AD3487"/>
    <w:rsid w:val="00AF57A2"/>
    <w:rsid w:val="00AF5A27"/>
    <w:rsid w:val="00B002FD"/>
    <w:rsid w:val="00B14308"/>
    <w:rsid w:val="00B25D69"/>
    <w:rsid w:val="00B27428"/>
    <w:rsid w:val="00B34FA1"/>
    <w:rsid w:val="00B50BF9"/>
    <w:rsid w:val="00B53CB9"/>
    <w:rsid w:val="00B76932"/>
    <w:rsid w:val="00B907DF"/>
    <w:rsid w:val="00BB330D"/>
    <w:rsid w:val="00BE1521"/>
    <w:rsid w:val="00C1184C"/>
    <w:rsid w:val="00C17FE2"/>
    <w:rsid w:val="00C207D6"/>
    <w:rsid w:val="00C33582"/>
    <w:rsid w:val="00C57CAE"/>
    <w:rsid w:val="00C76092"/>
    <w:rsid w:val="00C869C4"/>
    <w:rsid w:val="00C86C72"/>
    <w:rsid w:val="00CB23A3"/>
    <w:rsid w:val="00CB39AB"/>
    <w:rsid w:val="00CB5F0A"/>
    <w:rsid w:val="00CC178E"/>
    <w:rsid w:val="00CE0633"/>
    <w:rsid w:val="00D0161F"/>
    <w:rsid w:val="00D11747"/>
    <w:rsid w:val="00D142EC"/>
    <w:rsid w:val="00D2051E"/>
    <w:rsid w:val="00D2204A"/>
    <w:rsid w:val="00D502A5"/>
    <w:rsid w:val="00D559F3"/>
    <w:rsid w:val="00D60F7A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E5927"/>
    <w:rsid w:val="00DF258F"/>
    <w:rsid w:val="00DF61DA"/>
    <w:rsid w:val="00E06810"/>
    <w:rsid w:val="00E10C8A"/>
    <w:rsid w:val="00E208F7"/>
    <w:rsid w:val="00E444FA"/>
    <w:rsid w:val="00E467E7"/>
    <w:rsid w:val="00E626A2"/>
    <w:rsid w:val="00EB1E9D"/>
    <w:rsid w:val="00EC1F96"/>
    <w:rsid w:val="00EC59B4"/>
    <w:rsid w:val="00ED1F01"/>
    <w:rsid w:val="00F01F85"/>
    <w:rsid w:val="00F058E8"/>
    <w:rsid w:val="00F067DB"/>
    <w:rsid w:val="00F12ED5"/>
    <w:rsid w:val="00F5557B"/>
    <w:rsid w:val="00FA1027"/>
    <w:rsid w:val="00FB57A9"/>
    <w:rsid w:val="00FE4B27"/>
    <w:rsid w:val="00FE607B"/>
    <w:rsid w:val="00FF0748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6CBF-FA77-4B1E-87CB-EF61FEA7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8</cp:revision>
  <cp:lastPrinted>2018-03-01T12:22:00Z</cp:lastPrinted>
  <dcterms:created xsi:type="dcterms:W3CDTF">2019-01-30T14:53:00Z</dcterms:created>
  <dcterms:modified xsi:type="dcterms:W3CDTF">2019-02-04T13:27:00Z</dcterms:modified>
</cp:coreProperties>
</file>