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Default="000E31F6" w:rsidP="00DD5A4C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</w:t>
      </w:r>
      <w:r w:rsidR="00DD5A4C">
        <w:rPr>
          <w:b/>
          <w:bCs/>
          <w:color w:val="000000"/>
          <w:sz w:val="24"/>
          <w:szCs w:val="24"/>
        </w:rPr>
        <w:t xml:space="preserve"> 31</w:t>
      </w:r>
      <w:r w:rsidR="000E7232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>201</w:t>
      </w:r>
      <w:r w:rsidR="00C16B73">
        <w:rPr>
          <w:b/>
          <w:bCs/>
          <w:color w:val="000000"/>
          <w:sz w:val="24"/>
          <w:szCs w:val="24"/>
        </w:rPr>
        <w:t>9</w:t>
      </w:r>
    </w:p>
    <w:p w:rsidR="000E31F6" w:rsidRDefault="000E31F6" w:rsidP="00DD5A4C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DD5A4C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DD5A4C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Pr="00F635F3" w:rsidRDefault="00966327" w:rsidP="00DD5A4C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MAURICIO GOMES</w:t>
      </w:r>
      <w:r w:rsidR="000E31F6">
        <w:rPr>
          <w:b/>
          <w:sz w:val="24"/>
          <w:szCs w:val="24"/>
        </w:rPr>
        <w:t xml:space="preserve"> – P</w:t>
      </w:r>
      <w:r>
        <w:rPr>
          <w:b/>
          <w:sz w:val="24"/>
          <w:szCs w:val="24"/>
        </w:rPr>
        <w:t>SB</w:t>
      </w:r>
      <w:r w:rsidR="000E31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assinados</w:t>
      </w:r>
      <w:r w:rsidR="000E31F6">
        <w:rPr>
          <w:b/>
          <w:bCs/>
          <w:color w:val="000000"/>
          <w:sz w:val="24"/>
          <w:szCs w:val="24"/>
        </w:rPr>
        <w:t xml:space="preserve">, </w:t>
      </w:r>
      <w:r w:rsidR="000E31F6">
        <w:rPr>
          <w:sz w:val="24"/>
          <w:szCs w:val="24"/>
        </w:rPr>
        <w:t>com assento nesta Casa, em</w:t>
      </w:r>
      <w:r w:rsidR="000E31F6">
        <w:rPr>
          <w:bCs/>
          <w:sz w:val="24"/>
          <w:szCs w:val="24"/>
        </w:rPr>
        <w:t xml:space="preserve"> conformidade com os artigos 118</w:t>
      </w:r>
      <w:r>
        <w:rPr>
          <w:bCs/>
          <w:sz w:val="24"/>
          <w:szCs w:val="24"/>
        </w:rPr>
        <w:t xml:space="preserve"> a 121 do Regimento Interno, </w:t>
      </w:r>
      <w:r w:rsidR="000E31F6">
        <w:rPr>
          <w:bCs/>
          <w:sz w:val="24"/>
          <w:szCs w:val="24"/>
        </w:rPr>
        <w:t>requerem à Mesa, que este Expediente seja encaminhado</w:t>
      </w:r>
      <w:r>
        <w:rPr>
          <w:bCs/>
          <w:sz w:val="24"/>
          <w:szCs w:val="24"/>
        </w:rPr>
        <w:t xml:space="preserve"> ao</w:t>
      </w:r>
      <w:r w:rsidR="00DD5A4C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proofErr w:type="spellStart"/>
      <w:r w:rsidR="00DD5A4C">
        <w:rPr>
          <w:bCs/>
          <w:sz w:val="24"/>
          <w:szCs w:val="24"/>
        </w:rPr>
        <w:t>Exmos</w:t>
      </w:r>
      <w:proofErr w:type="spellEnd"/>
      <w:r w:rsidR="00DD5A4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Senhor</w:t>
      </w:r>
      <w:r w:rsidR="00DD5A4C">
        <w:rPr>
          <w:bCs/>
          <w:sz w:val="24"/>
          <w:szCs w:val="24"/>
        </w:rPr>
        <w:t>es</w:t>
      </w:r>
      <w:r w:rsidR="001A3E24">
        <w:rPr>
          <w:bCs/>
          <w:sz w:val="24"/>
          <w:szCs w:val="24"/>
        </w:rPr>
        <w:t xml:space="preserve"> Jos</w:t>
      </w:r>
      <w:r w:rsidR="00DD5A4C">
        <w:rPr>
          <w:bCs/>
          <w:sz w:val="24"/>
          <w:szCs w:val="24"/>
        </w:rPr>
        <w:t>é</w:t>
      </w:r>
      <w:r w:rsidR="001A3E24">
        <w:rPr>
          <w:bCs/>
          <w:sz w:val="24"/>
          <w:szCs w:val="24"/>
        </w:rPr>
        <w:t xml:space="preserve"> Eduardo Botelho, Max Joel </w:t>
      </w:r>
      <w:proofErr w:type="spellStart"/>
      <w:r w:rsidR="001A3E24">
        <w:rPr>
          <w:bCs/>
          <w:sz w:val="24"/>
          <w:szCs w:val="24"/>
        </w:rPr>
        <w:t>Russi</w:t>
      </w:r>
      <w:proofErr w:type="spellEnd"/>
      <w:r w:rsidR="00DD5A4C">
        <w:rPr>
          <w:bCs/>
          <w:sz w:val="24"/>
          <w:szCs w:val="24"/>
        </w:rPr>
        <w:t xml:space="preserve"> e</w:t>
      </w:r>
      <w:r w:rsidR="001A3E24">
        <w:rPr>
          <w:bCs/>
          <w:sz w:val="24"/>
          <w:szCs w:val="24"/>
        </w:rPr>
        <w:t xml:space="preserve"> Jos</w:t>
      </w:r>
      <w:r w:rsidR="00DD5A4C">
        <w:rPr>
          <w:bCs/>
          <w:sz w:val="24"/>
          <w:szCs w:val="24"/>
        </w:rPr>
        <w:t>é</w:t>
      </w:r>
      <w:r w:rsidR="001A3E24">
        <w:rPr>
          <w:bCs/>
          <w:sz w:val="24"/>
          <w:szCs w:val="24"/>
        </w:rPr>
        <w:t xml:space="preserve"> Eugênio de Paiva,</w:t>
      </w:r>
      <w:r w:rsidR="00DD5A4C">
        <w:rPr>
          <w:bCs/>
          <w:sz w:val="24"/>
          <w:szCs w:val="24"/>
        </w:rPr>
        <w:t xml:space="preserve"> Deputados Estaduais,</w:t>
      </w:r>
      <w:r w:rsidR="000E31F6">
        <w:rPr>
          <w:sz w:val="24"/>
          <w:szCs w:val="24"/>
        </w:rPr>
        <w:t xml:space="preserve"> com cópia ao Exmo. Senhor </w:t>
      </w:r>
      <w:r>
        <w:rPr>
          <w:sz w:val="24"/>
          <w:szCs w:val="24"/>
        </w:rPr>
        <w:t>Ari Lafin</w:t>
      </w:r>
      <w:r w:rsidR="000E31F6">
        <w:rPr>
          <w:sz w:val="24"/>
          <w:szCs w:val="24"/>
        </w:rPr>
        <w:t xml:space="preserve">, Prefeito Municipal de Sorriso - MT, </w:t>
      </w:r>
      <w:r w:rsidR="001A3E24">
        <w:rPr>
          <w:b/>
          <w:bCs/>
          <w:sz w:val="24"/>
          <w:szCs w:val="24"/>
        </w:rPr>
        <w:t>requerendo</w:t>
      </w:r>
      <w:r w:rsidR="00F635F3">
        <w:rPr>
          <w:b/>
          <w:bCs/>
          <w:sz w:val="24"/>
          <w:szCs w:val="24"/>
        </w:rPr>
        <w:t xml:space="preserve"> que</w:t>
      </w:r>
      <w:r w:rsidR="001A3E24">
        <w:rPr>
          <w:b/>
          <w:bCs/>
          <w:sz w:val="24"/>
          <w:szCs w:val="24"/>
        </w:rPr>
        <w:t xml:space="preserve"> </w:t>
      </w:r>
      <w:r w:rsidR="00F635F3" w:rsidRPr="00F635F3">
        <w:rPr>
          <w:b/>
          <w:color w:val="000000"/>
          <w:sz w:val="24"/>
          <w:szCs w:val="24"/>
        </w:rPr>
        <w:t>seja inserido, no calendário da Assembleia Legislativa do Estado do Mato Grosso, o evento "Assembleia Itinerante" no município de Sorriso MT, no dia 13 de Maio</w:t>
      </w:r>
      <w:r w:rsidR="000E31F6" w:rsidRPr="00F635F3">
        <w:rPr>
          <w:b/>
          <w:bCs/>
          <w:sz w:val="24"/>
          <w:szCs w:val="24"/>
        </w:rPr>
        <w:t>.</w:t>
      </w:r>
    </w:p>
    <w:p w:rsidR="000E31F6" w:rsidRDefault="000E31F6" w:rsidP="00DD5A4C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Default="000E31F6" w:rsidP="00DD5A4C">
      <w:pPr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F635F3" w:rsidRPr="00F635F3" w:rsidRDefault="00F635F3" w:rsidP="00DD5A4C">
      <w:pPr>
        <w:ind w:left="3420"/>
        <w:jc w:val="both"/>
        <w:rPr>
          <w:b/>
          <w:bCs/>
          <w:sz w:val="24"/>
          <w:szCs w:val="24"/>
        </w:rPr>
      </w:pPr>
    </w:p>
    <w:p w:rsidR="00F635F3" w:rsidRPr="00F635F3" w:rsidRDefault="00F635F3" w:rsidP="00DD5A4C">
      <w:pPr>
        <w:ind w:left="3420"/>
        <w:jc w:val="both"/>
        <w:rPr>
          <w:b/>
          <w:bCs/>
          <w:sz w:val="24"/>
          <w:szCs w:val="24"/>
        </w:rPr>
      </w:pPr>
    </w:p>
    <w:p w:rsidR="00F635F3" w:rsidRDefault="00F635F3" w:rsidP="00DD5A4C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F635F3">
        <w:rPr>
          <w:color w:val="000000"/>
        </w:rPr>
        <w:t xml:space="preserve">A “Assembleia Itinerante: Valorizando o Legislativo” foi criado por meio da Resolução nº 4.297, de 11 de setembro de 2015, e desde então tem sido desenvolvido em muitas cidades </w:t>
      </w:r>
      <w:r w:rsidR="00BF4C63">
        <w:rPr>
          <w:color w:val="000000"/>
        </w:rPr>
        <w:t>do Estado do Mato Grosso, porém o município de</w:t>
      </w:r>
      <w:r w:rsidRPr="00F635F3">
        <w:rPr>
          <w:color w:val="000000"/>
        </w:rPr>
        <w:t xml:space="preserve"> Sorriso ainda não foi contemplado com este trabalho da Assembleia. Esse pedido tem como finalidade mostrar a importância da presença da Assembleia Legislativa em contato direto com o cidadão na semana em que se comemora o aniversário da cidade de</w:t>
      </w:r>
      <w:proofErr w:type="gramStart"/>
      <w:r w:rsidRPr="00F635F3">
        <w:rPr>
          <w:color w:val="000000"/>
        </w:rPr>
        <w:t xml:space="preserve">  </w:t>
      </w:r>
      <w:proofErr w:type="gramEnd"/>
      <w:r w:rsidRPr="00F635F3">
        <w:rPr>
          <w:color w:val="000000"/>
        </w:rPr>
        <w:t>Sorriso e também destacamos que o contato direto, na base é necessário, e quem ganha com isso é o cidadão mato-grossense.</w:t>
      </w:r>
    </w:p>
    <w:p w:rsidR="00DD5A4C" w:rsidRPr="00F635F3" w:rsidRDefault="00DD5A4C" w:rsidP="00DD5A4C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F635F3" w:rsidRDefault="00F635F3" w:rsidP="00DD5A4C">
      <w:pPr>
        <w:ind w:firstLine="1418"/>
        <w:jc w:val="both"/>
        <w:rPr>
          <w:color w:val="000000"/>
          <w:sz w:val="24"/>
          <w:szCs w:val="24"/>
        </w:rPr>
      </w:pPr>
      <w:r w:rsidRPr="00F635F3">
        <w:rPr>
          <w:color w:val="000000"/>
          <w:sz w:val="24"/>
          <w:szCs w:val="24"/>
        </w:rPr>
        <w:t>Tendo em vista que é através da “Assembleia Itinerante: Valorizando o Legislativo” que a população da Cidade de Sorriso terá a oportunidade de conhecer o Legislativo Estadual, bem como buscar solucionar as demandas das regiões.</w:t>
      </w:r>
    </w:p>
    <w:p w:rsidR="00DD5A4C" w:rsidRDefault="00DD5A4C" w:rsidP="00DD5A4C">
      <w:pPr>
        <w:ind w:firstLine="1418"/>
        <w:jc w:val="both"/>
        <w:rPr>
          <w:color w:val="000000"/>
          <w:sz w:val="24"/>
          <w:szCs w:val="24"/>
        </w:rPr>
      </w:pPr>
    </w:p>
    <w:p w:rsidR="00F635F3" w:rsidRPr="00F635F3" w:rsidRDefault="00F635F3" w:rsidP="00DD5A4C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ser uma reivindicação da população </w:t>
      </w:r>
      <w:proofErr w:type="spellStart"/>
      <w:r>
        <w:rPr>
          <w:color w:val="000000"/>
          <w:sz w:val="24"/>
          <w:szCs w:val="24"/>
        </w:rPr>
        <w:t>sorrisense</w:t>
      </w:r>
      <w:proofErr w:type="spellEnd"/>
      <w:r>
        <w:rPr>
          <w:color w:val="000000"/>
          <w:sz w:val="24"/>
          <w:szCs w:val="24"/>
        </w:rPr>
        <w:t>.</w:t>
      </w:r>
    </w:p>
    <w:p w:rsidR="000E7232" w:rsidRDefault="000E7232" w:rsidP="00DD5A4C">
      <w:pPr>
        <w:ind w:firstLine="1418"/>
        <w:jc w:val="both"/>
        <w:rPr>
          <w:sz w:val="24"/>
          <w:szCs w:val="24"/>
        </w:rPr>
      </w:pPr>
    </w:p>
    <w:p w:rsidR="00DD5A4C" w:rsidRDefault="00DD5A4C" w:rsidP="00DD5A4C">
      <w:pPr>
        <w:ind w:firstLine="1418"/>
        <w:jc w:val="both"/>
        <w:rPr>
          <w:sz w:val="24"/>
          <w:szCs w:val="24"/>
        </w:rPr>
      </w:pPr>
    </w:p>
    <w:p w:rsidR="000E31F6" w:rsidRDefault="000E31F6" w:rsidP="00DD5A4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1A3E24">
        <w:rPr>
          <w:sz w:val="24"/>
          <w:szCs w:val="24"/>
        </w:rPr>
        <w:t>13</w:t>
      </w:r>
      <w:r w:rsidR="004A3660">
        <w:rPr>
          <w:sz w:val="24"/>
          <w:szCs w:val="24"/>
        </w:rPr>
        <w:t xml:space="preserve"> de </w:t>
      </w:r>
      <w:r w:rsidR="001A3E24">
        <w:rPr>
          <w:sz w:val="24"/>
          <w:szCs w:val="24"/>
        </w:rPr>
        <w:t>Feve</w:t>
      </w:r>
      <w:r w:rsidR="00F635F3">
        <w:rPr>
          <w:sz w:val="24"/>
          <w:szCs w:val="24"/>
        </w:rPr>
        <w:t>re</w:t>
      </w:r>
      <w:r w:rsidR="001A3E24">
        <w:rPr>
          <w:sz w:val="24"/>
          <w:szCs w:val="24"/>
        </w:rPr>
        <w:t>iro</w:t>
      </w:r>
      <w:r w:rsidR="00C16B73">
        <w:rPr>
          <w:sz w:val="24"/>
          <w:szCs w:val="24"/>
        </w:rPr>
        <w:t xml:space="preserve"> de 2019</w:t>
      </w:r>
      <w:r>
        <w:rPr>
          <w:sz w:val="24"/>
          <w:szCs w:val="24"/>
        </w:rPr>
        <w:t>.</w:t>
      </w:r>
    </w:p>
    <w:p w:rsidR="00DF1BE6" w:rsidRDefault="00DF1BE6" w:rsidP="00DD5A4C">
      <w:pPr>
        <w:ind w:firstLine="1418"/>
        <w:jc w:val="both"/>
        <w:rPr>
          <w:sz w:val="24"/>
          <w:szCs w:val="24"/>
        </w:rPr>
      </w:pPr>
    </w:p>
    <w:p w:rsidR="00DD5A4C" w:rsidRDefault="00DD5A4C" w:rsidP="00DD5A4C">
      <w:pPr>
        <w:ind w:firstLine="1418"/>
        <w:jc w:val="both"/>
        <w:rPr>
          <w:sz w:val="24"/>
          <w:szCs w:val="24"/>
        </w:rPr>
      </w:pPr>
    </w:p>
    <w:p w:rsidR="000E31F6" w:rsidRDefault="000E31F6" w:rsidP="00DD5A4C">
      <w:pPr>
        <w:jc w:val="center"/>
        <w:rPr>
          <w:sz w:val="24"/>
          <w:szCs w:val="24"/>
        </w:rPr>
      </w:pPr>
    </w:p>
    <w:p w:rsidR="00DD5A4C" w:rsidRDefault="00DD5A4C" w:rsidP="00DD5A4C">
      <w:pPr>
        <w:jc w:val="center"/>
        <w:rPr>
          <w:sz w:val="24"/>
          <w:szCs w:val="24"/>
        </w:rPr>
      </w:pPr>
    </w:p>
    <w:p w:rsidR="000E7232" w:rsidRDefault="000E7232" w:rsidP="00DD5A4C">
      <w:pPr>
        <w:jc w:val="center"/>
        <w:rPr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E31F6" w:rsidTr="000E31F6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Default="00966327" w:rsidP="00DD5A4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E31F6" w:rsidRDefault="000E31F6" w:rsidP="00DD5A4C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  <w:p w:rsidR="000E31F6" w:rsidRDefault="000E31F6" w:rsidP="00DD5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D5A4C" w:rsidRDefault="00DD5A4C" w:rsidP="00DD5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Default="000E7232" w:rsidP="00DD5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966327" w:rsidP="00DD5A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0E31F6" w:rsidRDefault="000E31F6" w:rsidP="00DD5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A40CE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966327" w:rsidP="00DD5A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BRUNO DELGADO</w:t>
            </w:r>
          </w:p>
          <w:p w:rsidR="000E31F6" w:rsidRDefault="000E31F6" w:rsidP="00DD5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0E31F6" w:rsidTr="000E31F6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Default="00966327" w:rsidP="00DD5A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MARISA</w:t>
            </w:r>
          </w:p>
          <w:p w:rsidR="000E31F6" w:rsidRDefault="000E31F6" w:rsidP="00DD5A4C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  <w:p w:rsidR="000E31F6" w:rsidRDefault="000E31F6" w:rsidP="00DD5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Default="000E7232" w:rsidP="00DD5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DD5A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E31F6" w:rsidRDefault="000E31F6" w:rsidP="00DD5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966327" w:rsidP="00DD5A4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FÁBI</w:t>
            </w:r>
            <w:r w:rsidR="00DD5A4C">
              <w:rPr>
                <w:b/>
                <w:bCs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GAVASSO</w:t>
            </w:r>
          </w:p>
          <w:p w:rsidR="000E31F6" w:rsidRDefault="00966327" w:rsidP="00DD5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690E7F" w:rsidRDefault="00DD5A4C" w:rsidP="00DD5A4C"/>
    <w:sectPr w:rsidR="00690E7F" w:rsidSect="00DD5A4C">
      <w:pgSz w:w="11906" w:h="16838"/>
      <w:pgMar w:top="2552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E31F6"/>
    <w:rsid w:val="000E7232"/>
    <w:rsid w:val="000F05FB"/>
    <w:rsid w:val="001A3E24"/>
    <w:rsid w:val="002E4FE1"/>
    <w:rsid w:val="0036757D"/>
    <w:rsid w:val="004200B8"/>
    <w:rsid w:val="0048307D"/>
    <w:rsid w:val="004A3660"/>
    <w:rsid w:val="006A40CE"/>
    <w:rsid w:val="007264C6"/>
    <w:rsid w:val="008C6B88"/>
    <w:rsid w:val="00935B8D"/>
    <w:rsid w:val="00966327"/>
    <w:rsid w:val="00B85953"/>
    <w:rsid w:val="00BF4C63"/>
    <w:rsid w:val="00C16B73"/>
    <w:rsid w:val="00DD5A4C"/>
    <w:rsid w:val="00DF1BE6"/>
    <w:rsid w:val="00F635F3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635F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635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2019-02-13T15:00:00Z</cp:lastPrinted>
  <dcterms:created xsi:type="dcterms:W3CDTF">2019-02-13T14:46:00Z</dcterms:created>
  <dcterms:modified xsi:type="dcterms:W3CDTF">2019-02-14T10:29:00Z</dcterms:modified>
</cp:coreProperties>
</file>